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5773DEF8" w:rsidP="6719DA98" w:rsidRDefault="5773DEF8" w14:paraId="6B745C5E" w14:textId="1AA20004">
      <w:pPr>
        <w:spacing w:line="259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bookmarkStart w:name="_Int_ztUlYZeM" w:id="1116960464"/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Día Mundial de la Nutrición</w:t>
      </w:r>
      <w:r w:rsidRPr="30EFEBB4" w:rsidR="13FF896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el programa 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Quaker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 xml:space="preserve">® 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Qrece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 xml:space="preserve"> ® 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impulsa el bienestar infantil</w:t>
      </w:r>
      <w:r w:rsidRPr="30EFEBB4" w:rsidR="1498C9B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en México</w:t>
      </w:r>
      <w:r w:rsidRPr="30EFEBB4" w:rsidR="5773D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bookmarkEnd w:id="1116960464"/>
    </w:p>
    <w:p w:rsidR="00A709DC" w:rsidP="36741321" w:rsidRDefault="63FF794D" w14:paraId="029E64D3" w14:textId="02D9F13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eastAsia="Arial" w:cs="Arial"/>
          <w:i w:val="1"/>
          <w:iCs w:val="1"/>
          <w:sz w:val="22"/>
          <w:szCs w:val="22"/>
          <w:lang w:val="es-419"/>
        </w:rPr>
      </w:pP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Desde hace más de 10 años, el programa 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Quaker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Qrece</w:t>
      </w:r>
      <w:r w:rsidRPr="36741321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ha beneficiado a más de 16 mil </w:t>
      </w:r>
      <w:r w:rsidRPr="36741321" w:rsidR="5C015991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niñas y </w:t>
      </w:r>
      <w:r w:rsidRPr="36741321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niños de México y Guatemala. </w:t>
      </w:r>
    </w:p>
    <w:p w:rsidR="00A709DC" w:rsidP="0BFDF31C" w:rsidRDefault="6BA1D570" w14:paraId="7AAF581B" w14:textId="04026D3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eastAsia="Arial" w:cs="Arial"/>
          <w:i w:val="1"/>
          <w:iCs w:val="1"/>
          <w:sz w:val="22"/>
          <w:szCs w:val="22"/>
          <w:lang w:val="es-419"/>
        </w:rPr>
      </w:pPr>
      <w:r w:rsidRPr="0BFDF31C" w:rsidR="6BA1D570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El programa </w:t>
      </w:r>
      <w:r w:rsidRPr="0BFDF31C" w:rsidR="223B2F89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Quaker</w:t>
      </w:r>
      <w:r w:rsidRPr="0BFDF31C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0BFDF31C" w:rsidR="223B2F89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</w:t>
      </w:r>
      <w:r w:rsidRPr="0BFDF31C" w:rsidR="223B2F89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Qrece</w:t>
      </w:r>
      <w:r w:rsidRPr="0BFDF31C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0BFDF31C" w:rsidR="223B2F89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</w:t>
      </w:r>
      <w:r w:rsidRPr="0BFDF31C" w:rsidR="6BA1D570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tiene la ambición de poder</w:t>
      </w:r>
      <w:r w:rsidRPr="0BFDF31C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impactar a más de 4,500 </w:t>
      </w:r>
      <w:r w:rsidRPr="0BFDF31C" w:rsidR="67938640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niñas y </w:t>
      </w:r>
      <w:r w:rsidRPr="0BFDF31C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niños mexicanos</w:t>
      </w:r>
      <w:r w:rsidRPr="0BFDF31C" w:rsidR="22A45E7F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,</w:t>
      </w:r>
      <w:r w:rsidRPr="0BFDF31C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</w:t>
      </w:r>
      <w:r w:rsidRPr="0BFDF31C" w:rsidR="583F4EE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menores de cinco años</w:t>
      </w:r>
      <w:r w:rsidRPr="0BFDF31C" w:rsidR="0FEB07E4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,</w:t>
      </w:r>
      <w:r w:rsidRPr="0BFDF31C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para </w:t>
      </w:r>
      <w:r w:rsidRPr="0BFDF31C" w:rsidR="611E82E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poder </w:t>
      </w:r>
      <w:r w:rsidRPr="0BFDF31C" w:rsidR="63FF794D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ayudarlos a salir de la desnutrición leve</w:t>
      </w:r>
      <w:r w:rsidRPr="0BFDF31C" w:rsidR="50E3CF1F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y moderada</w:t>
      </w:r>
      <w:r w:rsidRPr="0BFDF31C" w:rsidR="7BE0C0E9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en 2024.</w:t>
      </w:r>
    </w:p>
    <w:p w:rsidR="62B5FE72" w:rsidP="557439A4" w:rsidRDefault="62B5FE72" w14:paraId="2AF2E510" w14:textId="16155A16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65ED175A" w:rsidR="62B5FE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Ciudad de México, </w:t>
      </w:r>
      <w:r w:rsidRPr="65ED175A" w:rsidR="1CC1FA3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2</w:t>
      </w:r>
      <w:r w:rsidRPr="65ED175A" w:rsidR="39388BA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7</w:t>
      </w:r>
      <w:r w:rsidRPr="65ED175A" w:rsidR="3FDAE5E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62B5FE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de mayo de 2024.- </w:t>
      </w:r>
      <w:r w:rsidRPr="65ED175A" w:rsidR="74D9B91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En el marco del</w:t>
      </w:r>
      <w:r w:rsidRPr="65ED175A" w:rsidR="74D9B91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Día Mundial de la Nutrición, </w:t>
      </w:r>
      <w:r w:rsidRPr="65ED175A" w:rsidR="0D9785E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establecido</w:t>
      </w:r>
      <w:r w:rsidRPr="65ED175A" w:rsidR="7BBD514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473DE96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</w:t>
      </w:r>
      <w:r w:rsidRPr="65ED175A" w:rsidR="74D9B91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28 de mayo</w:t>
      </w:r>
      <w:r w:rsidRPr="65ED175A" w:rsidR="3A3183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por la Organización Mundial de la Salud</w:t>
      </w:r>
      <w:r w:rsidRPr="65ED175A" w:rsidR="74D9B91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65ED175A" w:rsidR="6E8B879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65ED175A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65ED175A" w:rsidR="6E8B879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507C2A6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hace </w:t>
      </w:r>
      <w:r w:rsidRPr="65ED175A" w:rsidR="2F718B4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visibl</w:t>
      </w:r>
      <w:r w:rsidRPr="65ED175A" w:rsidR="248676C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</w:t>
      </w:r>
      <w:r w:rsidRPr="65ED175A" w:rsidR="027B033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la necesidad de proveer y mantener una </w:t>
      </w:r>
      <w:r w:rsidRPr="65ED175A" w:rsidR="2BCA76D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adecuada </w:t>
      </w:r>
      <w:r w:rsidRPr="65ED175A" w:rsidR="027B033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nutrición en </w:t>
      </w:r>
      <w:r w:rsidRPr="65ED175A" w:rsidR="322A0B0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niñas y </w:t>
      </w:r>
      <w:r w:rsidRPr="65ED175A" w:rsidR="027B033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niños</w:t>
      </w:r>
      <w:r w:rsidRPr="65ED175A" w:rsidR="6E16707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del país</w:t>
      </w:r>
      <w:r w:rsidRPr="65ED175A" w:rsidR="023C9C3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65ED175A" w:rsidR="333CCAC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</w:t>
      </w:r>
      <w:r w:rsidRPr="65ED175A" w:rsidR="1D1C9A2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 México,</w:t>
      </w:r>
      <w:r w:rsidRPr="65ED175A" w:rsidR="1B80C9C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53C7F77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1 de cada </w:t>
      </w:r>
      <w:r w:rsidRPr="65ED175A" w:rsidR="53C7F77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5</w:t>
      </w:r>
      <w:r w:rsidRPr="65ED175A" w:rsidR="763FF0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4D68E31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menores</w:t>
      </w:r>
      <w:r w:rsidRPr="65ED175A" w:rsidR="4D68E31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</w:t>
      </w:r>
      <w:r w:rsidRPr="65ED175A" w:rsidR="763FF0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206E9B0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cinco</w:t>
      </w:r>
      <w:r w:rsidRPr="65ED175A" w:rsidR="763FF0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años,</w:t>
      </w:r>
      <w:r w:rsidRPr="65ED175A" w:rsidR="238AB71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tiene desnutrición,</w:t>
      </w:r>
      <w:r w:rsidRPr="65ED175A" w:rsidR="763FF0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292CC7D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afectándolos</w:t>
      </w:r>
      <w:r w:rsidRPr="65ED175A" w:rsidR="2527CE9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635DEB2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65ED175A" w:rsidR="6F57D35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su</w:t>
      </w:r>
      <w:r w:rsidRPr="65ED175A" w:rsidR="635DEB2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crecimiento y desarrollo</w:t>
      </w:r>
      <w:r w:rsidRPr="65ED175A" w:rsidR="0A50D60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así como en su proceso cognitivo, entre otras consecuencias. </w:t>
      </w:r>
      <w:r w:rsidRPr="65ED175A" w:rsidR="57B3CC1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3D33CB5D" w:rsidP="7BD6662E" w:rsidRDefault="3D33CB5D" w14:paraId="40EAB371" w14:textId="062C620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</w:p>
    <w:p w:rsidR="08CCCD26" w:rsidP="557439A4" w:rsidRDefault="11CFA239" w14:paraId="55DFAC14" w14:textId="657787A9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387405CF" w:rsidR="11CFA2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Como </w:t>
      </w:r>
      <w:r w:rsidRPr="387405CF" w:rsidR="22513CB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marca líder </w:t>
      </w:r>
      <w:r w:rsidRPr="387405CF" w:rsidR="6295B52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</w:t>
      </w:r>
      <w:r w:rsidRPr="387405CF" w:rsidR="1A41604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</w:t>
      </w:r>
      <w:r w:rsidRPr="387405CF" w:rsidR="22513CB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nutrición de PepsiCo</w:t>
      </w:r>
      <w:r w:rsidRPr="387405CF" w:rsidR="60A085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387405CF" w:rsidR="46A9066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</w:t>
      </w:r>
      <w:r w:rsidRPr="387405CF" w:rsidR="46A9066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aker</w:t>
      </w:r>
      <w:r w:rsidRPr="387405CF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87405CF" w:rsidR="46A9066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7405CF" w:rsidR="60A085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ha trabajado </w:t>
      </w:r>
      <w:r w:rsidRPr="387405CF" w:rsidR="2E2A921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en mostrar la</w:t>
      </w:r>
      <w:r w:rsidRPr="387405CF" w:rsidR="56B9C88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importancia de la alimentación adecuada</w:t>
      </w:r>
      <w:r w:rsidRPr="387405CF" w:rsidR="24DADFC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7405CF" w:rsidR="4001A99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en la edad temprana </w:t>
      </w:r>
      <w:r w:rsidRPr="387405CF" w:rsidR="24DADFC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 través del programa</w:t>
      </w:r>
      <w:r w:rsidRPr="387405CF" w:rsidR="19C5FF5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integral</w:t>
      </w:r>
      <w:r w:rsidRPr="387405CF" w:rsidR="24DADFC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d0663234637a451b">
        <w:r w:rsidRPr="387405CF" w:rsidR="24DADFC4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Quaker</w:t>
        </w:r>
        <w:r w:rsidRPr="387405CF" w:rsidR="00265C39">
          <w:rPr>
            <w:rFonts w:ascii="Arial" w:hAnsi="Arial" w:eastAsia="Arial" w:cs="Arial"/>
            <w:i w:val="1"/>
            <w:iCs w:val="1"/>
            <w:sz w:val="22"/>
            <w:szCs w:val="22"/>
            <w:vertAlign w:val="superscript"/>
            <w:lang w:val="es-419"/>
          </w:rPr>
          <w:t>®</w:t>
        </w:r>
        <w:r w:rsidRPr="387405CF" w:rsidR="24DADFC4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 xml:space="preserve"> </w:t>
        </w:r>
        <w:r w:rsidRPr="387405CF" w:rsidR="24DADFC4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Qrece</w:t>
        </w:r>
        <w:r w:rsidRPr="387405CF" w:rsidR="00265C39">
          <w:rPr>
            <w:rFonts w:ascii="Arial" w:hAnsi="Arial" w:eastAsia="Arial" w:cs="Arial"/>
            <w:i w:val="1"/>
            <w:iCs w:val="1"/>
            <w:sz w:val="22"/>
            <w:szCs w:val="22"/>
            <w:vertAlign w:val="superscript"/>
            <w:lang w:val="es-419"/>
          </w:rPr>
          <w:t>®</w:t>
        </w:r>
        <w:r w:rsidRPr="387405CF" w:rsidR="15390EFC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;</w:t>
        </w:r>
      </w:hyperlink>
      <w:r w:rsidRPr="387405CF" w:rsidR="15390EF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7405CF" w:rsidR="5F13803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que </w:t>
      </w:r>
      <w:r w:rsidRPr="387405CF" w:rsidR="5C1A35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nace de la alianza en conjunto entre </w:t>
      </w:r>
      <w:r w:rsidRPr="387405CF" w:rsidR="5C1A35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</w:t>
      </w:r>
      <w:r w:rsidRPr="387405CF" w:rsidR="5C1A35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aker</w:t>
      </w:r>
      <w:r w:rsidRPr="387405CF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87405CF" w:rsidR="5C1A35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</w:t>
      </w:r>
      <w:r w:rsidRPr="387405CF" w:rsidR="5C1A35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Un Kilo de Ayuda y Fundación PepsiCo</w:t>
      </w:r>
      <w:r w:rsidRPr="387405CF" w:rsidR="5F69813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el cual </w:t>
      </w:r>
      <w:r w:rsidRPr="387405CF" w:rsidR="324ACA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inició en México</w:t>
      </w:r>
      <w:r w:rsidRPr="387405CF" w:rsidR="4DCFD30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desde</w:t>
      </w:r>
      <w:r w:rsidRPr="387405CF" w:rsidR="324ACA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hace más de 10 años</w:t>
      </w:r>
      <w:r w:rsidRPr="387405CF" w:rsidR="262CF29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tomando en cuenta</w:t>
      </w:r>
      <w:r w:rsidRPr="387405CF" w:rsidR="324ACA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7405CF" w:rsidR="4365A9A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tiempo que tomó </w:t>
      </w:r>
      <w:r w:rsidRPr="387405CF" w:rsidR="324ACA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su desarrollo, investigación, ejecución de protocolos e implementación. </w:t>
      </w:r>
    </w:p>
    <w:p w:rsidR="08CCCD26" w:rsidP="7BD6662E" w:rsidRDefault="08CCCD26" w14:paraId="7FA5060F" w14:textId="4566E9D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</w:p>
    <w:p w:rsidR="08CCCD26" w:rsidP="557439A4" w:rsidRDefault="6EA91D52" w14:paraId="3A3395FC" w14:textId="13B34C39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65ED175A" w:rsidR="6EA91D5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programa </w:t>
      </w:r>
      <w:r w:rsidRPr="65ED175A" w:rsidR="6EA91D5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65ED175A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65ED175A" w:rsidR="6EA91D5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6EA91D5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Qrece</w:t>
      </w:r>
      <w:r w:rsidRPr="65ED175A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65ED175A" w:rsidR="6EA91D5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t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iene por objetivo</w:t>
      </w:r>
      <w:r w:rsidRPr="65ED175A" w:rsidR="76B2AAD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ayudar a salir de la desnutrición leve y moderada 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559942E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niñas y 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niños menores de </w:t>
      </w:r>
      <w:r w:rsidRPr="65ED175A" w:rsidR="4AAEED7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cinco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años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comunidades de Oaxaca, Chiapas, Estado de México, Yucatán, Sinaloa y </w:t>
      </w:r>
      <w:r w:rsidRPr="65ED175A" w:rsidR="23C3A67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Nuevo León</w:t>
      </w:r>
      <w:r w:rsidRPr="65ED175A" w:rsidR="11C56BC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</w:t>
      </w:r>
      <w:r w:rsidRPr="65ED175A" w:rsidR="4D1B05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775B580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brindándoles </w:t>
      </w:r>
      <w:r w:rsidRPr="65ED175A" w:rsidR="53F7950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un alimento especializado que complementa s</w:t>
      </w:r>
      <w:r w:rsidRPr="65ED175A" w:rsidR="09FCAFF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u alimentación</w:t>
      </w:r>
      <w:r w:rsidRPr="65ED175A" w:rsidR="6B6EB59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</w:t>
      </w:r>
      <w:r w:rsidRPr="65ED175A" w:rsidR="09FCAFF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5ED175A" w:rsidR="2F38916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así como</w:t>
      </w:r>
      <w:r w:rsidRPr="65ED175A" w:rsidR="775B580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herramientas necesarias para que puedan tener una recuperación integral que se traducirá en un impacto positivo en la calidad de vida de los </w:t>
      </w:r>
      <w:r w:rsidRPr="65ED175A" w:rsidR="367FB68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infantes</w:t>
      </w:r>
      <w:r w:rsidRPr="65ED175A" w:rsidR="775B580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commentRangeStart w:id="1708733820"/>
      <w:commentRangeStart w:id="399134793"/>
      <w:commentRangeStart w:id="1877077342"/>
      <w:r w:rsidRPr="65ED175A" w:rsidR="775B580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y sus familias</w:t>
      </w:r>
      <w:commentRangeEnd w:id="1708733820"/>
      <w:r>
        <w:rPr>
          <w:rStyle w:val="CommentReference"/>
        </w:rPr>
        <w:commentReference w:id="1708733820"/>
      </w:r>
      <w:commentRangeEnd w:id="399134793"/>
      <w:r>
        <w:rPr>
          <w:rStyle w:val="CommentReference"/>
        </w:rPr>
        <w:commentReference w:id="399134793"/>
      </w:r>
      <w:commentRangeEnd w:id="1877077342"/>
      <w:r>
        <w:rPr>
          <w:rStyle w:val="CommentReference"/>
        </w:rPr>
        <w:commentReference w:id="1877077342"/>
      </w:r>
      <w:r w:rsidRPr="65ED175A" w:rsidR="06537F9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.</w:t>
      </w:r>
    </w:p>
    <w:p w:rsidR="08CCCD26" w:rsidP="7BD6662E" w:rsidRDefault="08CCCD26" w14:paraId="02C1FEFB" w14:textId="7CE6F6DE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</w:p>
    <w:p w:rsidR="08CCCD26" w:rsidP="557439A4" w:rsidRDefault="08CCCD26" w14:paraId="2CCCEC0F" w14:textId="627FF80A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highlight w:val="yellow"/>
          <w:lang w:val="es-419"/>
        </w:rPr>
      </w:pPr>
      <w:r w:rsidRPr="557439A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“</w:t>
      </w:r>
      <w:r w:rsidRPr="557439A4" w:rsidR="594356A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Mediante la</w:t>
      </w:r>
      <w:r w:rsidRPr="557439A4" w:rsidR="0EEC196F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intervención del programa</w:t>
      </w:r>
      <w:r w:rsidRPr="557439A4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Pr="557439A4" w:rsidR="5B0D992E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Quaker</w:t>
      </w:r>
      <w:r w:rsidRPr="00265C39" w:rsidR="00265C39">
        <w:rPr>
          <w:rFonts w:ascii="Arial" w:hAnsi="Arial" w:eastAsia="Arial" w:cs="Arial"/>
          <w:i/>
          <w:iCs/>
          <w:sz w:val="22"/>
          <w:szCs w:val="22"/>
          <w:vertAlign w:val="superscript"/>
          <w:lang w:val="es-419"/>
        </w:rPr>
        <w:t>®</w:t>
      </w:r>
      <w:r w:rsidRPr="557439A4" w:rsidR="61F5916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proofErr w:type="spellStart"/>
      <w:r w:rsidRPr="557439A4" w:rsidR="61F59161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Qrece</w:t>
      </w:r>
      <w:proofErr w:type="spellEnd"/>
      <w:r w:rsidRPr="557439A4" w:rsidR="61F59161">
        <w:rPr>
          <w:rFonts w:ascii="Arial" w:hAnsi="Arial" w:eastAsia="Arial" w:cs="Arial"/>
          <w:color w:val="000000" w:themeColor="text1"/>
          <w:sz w:val="22"/>
          <w:szCs w:val="22"/>
          <w:vertAlign w:val="superscript"/>
          <w:lang w:val="es-MX"/>
        </w:rPr>
        <w:t>®</w:t>
      </w:r>
      <w:r w:rsidRPr="557439A4" w:rsidR="3E91CE5D">
        <w:rPr>
          <w:rFonts w:ascii="Arial" w:hAnsi="Arial" w:eastAsia="Arial" w:cs="Arial"/>
          <w:color w:val="000000" w:themeColor="text1"/>
          <w:sz w:val="22"/>
          <w:szCs w:val="22"/>
          <w:vertAlign w:val="superscript"/>
          <w:lang w:val="es-MX"/>
        </w:rPr>
        <w:t xml:space="preserve"> </w:t>
      </w:r>
      <w:r w:rsidRPr="557439A4" w:rsidR="5CD778FE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r</w:t>
      </w:r>
      <w:r w:rsidRPr="557439A4" w:rsidR="3733BBF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efirmamos</w:t>
      </w:r>
      <w:r w:rsidRPr="557439A4" w:rsidR="5CD778FE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Pr="557439A4" w:rsidR="05A09E8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nuestro propósito </w:t>
      </w:r>
      <w:r w:rsidRPr="557439A4" w:rsidR="5CD778FE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de promover </w:t>
      </w:r>
      <w:r w:rsidRPr="557439A4" w:rsidR="42B564DC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la adecuada nutrición infantil</w:t>
      </w:r>
      <w:r w:rsidRPr="557439A4" w:rsidR="7C06530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. </w:t>
      </w:r>
      <w:r w:rsidRPr="557439A4" w:rsidR="1D0D328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Nos enorgullece</w:t>
      </w:r>
      <w:r w:rsidRPr="557439A4" w:rsidR="0F5FD37C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Pr="557439A4" w:rsidR="5284D65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que</w:t>
      </w:r>
      <w:r w:rsidRPr="557439A4" w:rsidR="44F864C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más de 16 mil niños de México y Guatemala han</w:t>
      </w:r>
      <w:r w:rsidRPr="557439A4" w:rsidR="0F5FD37C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Pr="557439A4" w:rsidR="6ABEBB3A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sido </w:t>
      </w:r>
      <w:r w:rsidRPr="557439A4" w:rsidR="45672D6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beneficiados a través de nuestro programa. En 2024 tenemos el objetivo de impactar a </w:t>
      </w:r>
      <w:r w:rsidRPr="557439A4" w:rsidR="71E9EEBC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4,500 de Chiapas, Oaxaca, </w:t>
      </w:r>
      <w:r w:rsidRPr="557439A4" w:rsidR="1E29730A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Sinaloa, Yucatán y Nuevo León</w:t>
      </w:r>
      <w:r w:rsidRPr="557439A4" w:rsidR="50402B8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.</w:t>
      </w:r>
      <w:r w:rsidRPr="557439A4" w:rsidR="177DE78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De esta manera </w:t>
      </w:r>
      <w:r w:rsidRPr="557439A4" w:rsidR="135D9EA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seguimos apoyando </w:t>
      </w:r>
      <w:r w:rsidRPr="557439A4" w:rsidR="2AEE6007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a la infancia mexicana para </w:t>
      </w:r>
      <w:r w:rsidRPr="557439A4" w:rsidR="5FA9ED0F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poder ayudar</w:t>
      </w:r>
      <w:r w:rsidRPr="557439A4" w:rsidR="1DB86564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los</w:t>
      </w:r>
      <w:r w:rsidRPr="557439A4" w:rsidR="5FA9ED0F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a</w:t>
      </w:r>
      <w:r w:rsidRPr="557439A4" w:rsidR="2FDDC97D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salir de esta situación y </w:t>
      </w:r>
      <w:r w:rsidRPr="557439A4" w:rsidR="3C05BE3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contribuir a que tengan</w:t>
      </w:r>
      <w:r w:rsidRPr="557439A4" w:rsidR="2FDDC97D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un futuro próspero</w:t>
      </w:r>
      <w:r w:rsidRPr="00265C39" w:rsidR="2FDDC97D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”</w:t>
      </w:r>
      <w:r w:rsidRPr="00265C39" w:rsidR="2428B48E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, </w:t>
      </w:r>
      <w:r w:rsidRPr="00265C39" w:rsidR="2428B48E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comentó </w:t>
      </w:r>
      <w:r w:rsidRPr="00265C39" w:rsidR="00265C39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Rosalina Tornel, VP de Marketing &amp; General Manager de Gamesa, Quaker y </w:t>
      </w:r>
      <w:proofErr w:type="spellStart"/>
      <w:r w:rsidRPr="00265C39" w:rsidR="00265C39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Sonric’s</w:t>
      </w:r>
      <w:proofErr w:type="spellEnd"/>
      <w:r w:rsidRPr="00265C39" w:rsidR="00265C39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.</w:t>
      </w:r>
    </w:p>
    <w:p w:rsidR="0DFA0AE7" w:rsidP="7BD6662E" w:rsidRDefault="0DFA0AE7" w14:paraId="0C1CC991" w14:textId="6BB21295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highlight w:val="yellow"/>
          <w:lang w:val="es-419"/>
        </w:rPr>
      </w:pPr>
    </w:p>
    <w:p w:rsidR="3BB3400C" w:rsidP="7BD6662E" w:rsidRDefault="3BB3400C" w14:paraId="6D0AB0A1" w14:textId="0C65B859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  <w:r w:rsidRPr="30EFEBB4" w:rsidR="3BB3400C">
        <w:rPr>
          <w:rFonts w:ascii="Arial" w:hAnsi="Arial" w:eastAsia="Arial" w:cs="Arial"/>
          <w:sz w:val="22"/>
          <w:szCs w:val="22"/>
        </w:rPr>
        <w:t>E</w:t>
      </w:r>
      <w:r w:rsidRPr="30EFEBB4" w:rsidR="2784AD65">
        <w:rPr>
          <w:rFonts w:ascii="Arial" w:hAnsi="Arial" w:eastAsia="Arial" w:cs="Arial"/>
          <w:sz w:val="22"/>
          <w:szCs w:val="22"/>
        </w:rPr>
        <w:t>l</w:t>
      </w:r>
      <w:r w:rsidRPr="30EFEBB4" w:rsidR="4114A073">
        <w:rPr>
          <w:rFonts w:ascii="Arial" w:hAnsi="Arial" w:eastAsia="Arial" w:cs="Arial"/>
          <w:sz w:val="22"/>
          <w:szCs w:val="22"/>
        </w:rPr>
        <w:t xml:space="preserve"> </w:t>
      </w:r>
      <w:r w:rsidRPr="30EFEBB4" w:rsidR="4114A07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alimento especializado</w:t>
      </w:r>
      <w:r w:rsidRPr="30EFEBB4" w:rsidR="14B6569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del programa </w:t>
      </w:r>
      <w:r w:rsidRPr="30EFEBB4" w:rsidR="14B6569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30EFEBB4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0EFEBB4" w:rsidR="14B6569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0EFEBB4" w:rsidR="14B6569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Qrece</w:t>
      </w:r>
      <w:r w:rsidRPr="30EFEBB4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30EFEBB4" w:rsidR="4114A07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está formulado 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 base del grano de avena 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®, cacahuate, leche, huevo, </w:t>
      </w:r>
      <w:r w:rsidRPr="30EFEBB4" w:rsidR="0AF87B8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ácido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commentRangeStart w:id="1383384081"/>
      <w:commentRangeStart w:id="1294600569"/>
      <w:r w:rsidRPr="30EFEBB4" w:rsidR="3D5F7E1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graso 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oleico</w:t>
      </w:r>
      <w:commentRangeEnd w:id="1383384081"/>
      <w:r>
        <w:rPr>
          <w:rStyle w:val="CommentReference"/>
        </w:rPr>
        <w:commentReference w:id="1383384081"/>
      </w:r>
      <w:commentRangeEnd w:id="1294600569"/>
      <w:r>
        <w:rPr>
          <w:rStyle w:val="CommentReference"/>
        </w:rPr>
        <w:commentReference w:id="1294600569"/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fortificado con 17 vitaminas y minerales</w:t>
      </w:r>
      <w:r w:rsidRPr="30EFEBB4" w:rsidR="42D7B4A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los cuales pueden</w:t>
      </w:r>
      <w:r w:rsidRPr="30EFEBB4" w:rsidR="61C22DD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ayudar a </w:t>
      </w:r>
      <w:r w:rsidRPr="30EFEBB4" w:rsidR="347DA78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superar la desnutrición leve y moderada </w:t>
      </w:r>
      <w:r w:rsidRPr="30EFEBB4" w:rsidR="6D9AEC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 menores</w:t>
      </w:r>
      <w:r w:rsidRPr="30EFEBB4" w:rsidR="347DA78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 cinco años.</w:t>
      </w:r>
      <w:r w:rsidRPr="30EFEBB4" w:rsidR="7B47F99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0EFEBB4" w:rsidR="0DC5948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Este alimento especializado tiene </w:t>
      </w:r>
      <w:r w:rsidRPr="30EFEBB4" w:rsidR="0DC5948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la</w:t>
      </w:r>
      <w:r w:rsidRPr="30EFEBB4" w:rsidR="1F6915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forma de galleta</w:t>
      </w:r>
      <w:r w:rsidRPr="30EFEBB4" w:rsidR="4CF74F6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30EFEBB4" w:rsidR="573B81B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este formato </w:t>
      </w:r>
      <w:r w:rsidRPr="30EFEBB4" w:rsidR="573B81B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proviene</w:t>
      </w:r>
      <w:r w:rsidRPr="30EFEBB4" w:rsidR="76CE5C0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de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un estudio antropológico</w:t>
      </w:r>
      <w:r w:rsidRPr="30EFEBB4" w:rsidR="51580F3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que fue realizado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para conocer las percepciones, gustos, fortalezas, barreras y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experiencia de consumo</w:t>
      </w:r>
      <w:r w:rsidRPr="30EFEBB4" w:rsidR="5E95D89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,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tomando en cuenta el análisis de </w:t>
      </w:r>
      <w:r w:rsidRPr="30EFEBB4" w:rsidR="12CECC1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la 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dieta y los alimentos más consumidos de la región</w:t>
      </w:r>
      <w:r w:rsidRPr="30EFEBB4" w:rsidR="13EE7DA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30EFEBB4" w:rsidR="55790C9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concluyendo </w:t>
      </w:r>
      <w:r w:rsidRPr="30EFEBB4" w:rsidR="13EE7DA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que este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formato </w:t>
      </w:r>
      <w:r w:rsidRPr="30EFEBB4" w:rsidR="76269A0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fue el de más</w:t>
      </w:r>
      <w:r w:rsidRPr="30EFEBB4" w:rsidR="33C8AAF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alta aceptación</w:t>
      </w:r>
      <w:r w:rsidRPr="30EFEBB4" w:rsidR="6EB929B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.</w:t>
      </w:r>
    </w:p>
    <w:p w:rsidR="0DFA0AE7" w:rsidP="7BD6662E" w:rsidRDefault="0DFA0AE7" w14:paraId="1FFEA438" w14:textId="63AF5E45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</w:p>
    <w:p w:rsidR="1160AD05" w:rsidP="00FB66E5" w:rsidRDefault="4F00F45D" w14:paraId="7E934938" w14:textId="4B667670">
      <w:pPr>
        <w:pStyle w:val="Normal"/>
        <w:spacing w:after="0"/>
        <w:jc w:val="both"/>
        <w:rPr>
          <w:rFonts w:ascii="Arial" w:hAnsi="Arial" w:eastAsia="Arial" w:cs="Arial"/>
          <w:sz w:val="22"/>
          <w:szCs w:val="22"/>
          <w:lang w:val="es-MX"/>
        </w:rPr>
      </w:pP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>Además de la entrega del alimento especializado, Un Kilo de Ayuda</w:t>
      </w:r>
      <w:r w:rsidRPr="27399992" w:rsidR="1B26A5B3">
        <w:rPr>
          <w:rFonts w:ascii="Arial" w:hAnsi="Arial" w:eastAsia="Arial" w:cs="Arial"/>
          <w:sz w:val="22"/>
          <w:szCs w:val="22"/>
          <w:lang w:val="es-MX"/>
        </w:rPr>
        <w:t xml:space="preserve"> brinda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 talleres </w:t>
      </w:r>
      <w:r w:rsidRPr="27399992" w:rsidR="68A1800B">
        <w:rPr>
          <w:rFonts w:ascii="Arial" w:hAnsi="Arial" w:eastAsia="Arial" w:cs="Arial"/>
          <w:sz w:val="22"/>
          <w:szCs w:val="22"/>
          <w:lang w:val="es-MX"/>
        </w:rPr>
        <w:t xml:space="preserve">de 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nutrición, higiene y salud </w:t>
      </w:r>
      <w:r w:rsidRPr="27399992" w:rsidR="53D65746">
        <w:rPr>
          <w:rFonts w:ascii="Arial" w:hAnsi="Arial" w:eastAsia="Arial" w:cs="Arial"/>
          <w:sz w:val="22"/>
          <w:szCs w:val="22"/>
          <w:lang w:val="es-MX"/>
        </w:rPr>
        <w:t>para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 </w:t>
      </w:r>
      <w:r w:rsidRPr="27399992" w:rsidR="62500732">
        <w:rPr>
          <w:rFonts w:ascii="Arial" w:hAnsi="Arial" w:eastAsia="Arial" w:cs="Arial"/>
          <w:sz w:val="22"/>
          <w:szCs w:val="22"/>
          <w:lang w:val="es-MX"/>
        </w:rPr>
        <w:t xml:space="preserve">que </w:t>
      </w:r>
      <w:r w:rsidRPr="27399992" w:rsidR="48A15FE2">
        <w:rPr>
          <w:rFonts w:ascii="Arial" w:hAnsi="Arial" w:eastAsia="Arial" w:cs="Arial"/>
          <w:sz w:val="22"/>
          <w:szCs w:val="22"/>
          <w:lang w:val="es-MX"/>
        </w:rPr>
        <w:t>los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 niños y</w:t>
      </w:r>
      <w:r w:rsidRPr="27399992" w:rsidR="75C4E033">
        <w:rPr>
          <w:rFonts w:ascii="Arial" w:hAnsi="Arial" w:eastAsia="Arial" w:cs="Arial"/>
          <w:sz w:val="22"/>
          <w:szCs w:val="22"/>
          <w:lang w:val="es-MX"/>
        </w:rPr>
        <w:t xml:space="preserve"> 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>niñas</w:t>
      </w:r>
      <w:r w:rsidRPr="27399992" w:rsidR="11672E04">
        <w:rPr>
          <w:rFonts w:ascii="Arial" w:hAnsi="Arial" w:eastAsia="Arial" w:cs="Arial"/>
          <w:sz w:val="22"/>
          <w:szCs w:val="22"/>
          <w:lang w:val="es-MX"/>
        </w:rPr>
        <w:t xml:space="preserve"> puedan tener un beneficio integra</w:t>
      </w:r>
      <w:r w:rsidRPr="27399992" w:rsidR="11672E04">
        <w:rPr>
          <w:rFonts w:ascii="Arial" w:hAnsi="Arial" w:eastAsia="Arial" w:cs="Arial"/>
          <w:sz w:val="22"/>
          <w:szCs w:val="22"/>
          <w:lang w:val="es-MX"/>
        </w:rPr>
        <w:t>l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; </w:t>
      </w:r>
      <w:r w:rsidRPr="27399992" w:rsidR="70244C57">
        <w:rPr>
          <w:rFonts w:ascii="Arial" w:hAnsi="Arial" w:eastAsia="Arial" w:cs="Arial"/>
          <w:sz w:val="22"/>
          <w:szCs w:val="22"/>
          <w:lang w:val="es-MX"/>
        </w:rPr>
        <w:t>permitiéndoles trabajar en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 aspectos clave de</w:t>
      </w:r>
      <w:r w:rsidRPr="27399992" w:rsidR="0A8096A6">
        <w:rPr>
          <w:rFonts w:ascii="Arial" w:hAnsi="Arial" w:eastAsia="Arial" w:cs="Arial"/>
          <w:sz w:val="22"/>
          <w:szCs w:val="22"/>
          <w:lang w:val="es-MX"/>
        </w:rPr>
        <w:t xml:space="preserve"> su</w:t>
      </w:r>
      <w:r w:rsidRPr="27399992" w:rsidR="4F00F45D">
        <w:rPr>
          <w:rFonts w:ascii="Arial" w:hAnsi="Arial" w:eastAsia="Arial" w:cs="Arial"/>
          <w:sz w:val="22"/>
          <w:szCs w:val="22"/>
          <w:lang w:val="es-MX"/>
        </w:rPr>
        <w:t xml:space="preserve"> bienestar general.</w:t>
      </w:r>
    </w:p>
    <w:p w:rsidR="0DFA0AE7" w:rsidP="7BD6662E" w:rsidRDefault="0DFA0AE7" w14:paraId="293E6923" w14:textId="2B214617">
      <w:pPr>
        <w:spacing w:after="0"/>
        <w:jc w:val="both"/>
        <w:rPr>
          <w:rFonts w:ascii="Arial" w:hAnsi="Arial" w:eastAsia="Arial" w:cs="Arial"/>
          <w:sz w:val="22"/>
          <w:szCs w:val="22"/>
          <w:lang w:val="es-MX"/>
        </w:rPr>
      </w:pPr>
    </w:p>
    <w:p w:rsidR="6F465E97" w:rsidP="00FB66E5" w:rsidRDefault="6F465E97" w14:paraId="15F2FF91" w14:textId="410A3CC4">
      <w:pPr>
        <w:spacing w:after="0"/>
        <w:jc w:val="both"/>
        <w:rPr>
          <w:rFonts w:ascii="Arial" w:hAnsi="Arial" w:eastAsia="Arial" w:cs="Arial"/>
          <w:i w:val="1"/>
          <w:iCs w:val="1"/>
          <w:sz w:val="22"/>
          <w:szCs w:val="22"/>
          <w:lang w:val="es-419"/>
        </w:rPr>
      </w:pPr>
      <w:r w:rsidRPr="00FB66E5" w:rsidR="6F465E9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“</w:t>
      </w:r>
      <w:r w:rsidRPr="00FB66E5" w:rsidR="6F465E97">
        <w:rPr>
          <w:rFonts w:ascii="Arial" w:hAnsi="Arial" w:eastAsia="Arial" w:cs="Arial"/>
          <w:sz w:val="22"/>
          <w:szCs w:val="22"/>
          <w:lang w:val="es-419"/>
        </w:rPr>
        <w:t>S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omos una organización orgullosamente mexicana cuya misión es asegurar el desarrollo máximo de las capacidades físicas, intelectuales y emocionales de la primera infancia. </w:t>
      </w:r>
      <w:r w:rsidRPr="00FB66E5" w:rsidR="706527C5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Nuestra participación en el programa </w:t>
      </w:r>
      <w:r w:rsidRPr="00FB66E5" w:rsidR="706527C5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Quaker</w:t>
      </w:r>
      <w:r w:rsidRPr="00FB66E5" w:rsidR="041F3BE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</w:t>
      </w:r>
      <w:r w:rsidRPr="00FB66E5" w:rsidR="6F465E9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Q</w:t>
      </w:r>
      <w:r w:rsidRPr="00FB66E5" w:rsidR="1826437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rece</w:t>
      </w:r>
      <w:r w:rsidRPr="00FB66E5" w:rsidR="6F465E9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nos ha permitido </w:t>
      </w:r>
      <w:r w:rsidRPr="00FB66E5" w:rsidR="2363A82E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ser un agente de camb</w:t>
      </w:r>
      <w:r w:rsidRPr="00FB66E5" w:rsidR="436E9FB8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io</w:t>
      </w:r>
      <w:r w:rsidRPr="00FB66E5" w:rsidR="2363A82E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en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miles de niñas y niñ</w:t>
      </w:r>
      <w:r w:rsidRPr="00FB66E5" w:rsidR="550E14D1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o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s</w:t>
      </w:r>
      <w:r w:rsidRPr="00FB66E5" w:rsidR="05138CBA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en el país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, logrando que puedan crecer adecuadamente</w:t>
      </w:r>
      <w:r w:rsidRPr="00FB66E5" w:rsidR="561E30C2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. Esta alianza es una clara muestra de que en conjunto podemos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contribui</w:t>
      </w:r>
      <w:r w:rsidRPr="00FB66E5" w:rsidR="40F218BB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r 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a </w:t>
      </w:r>
      <w:r w:rsidRPr="00FB66E5" w:rsidR="0E5C7F90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que los niños</w:t>
      </w:r>
      <w:r w:rsidRPr="00FB66E5" w:rsidR="0E5C7F90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 tengan una mejor calidad de vida</w:t>
      </w:r>
      <w:r w:rsidRPr="00FB66E5" w:rsidR="6F465E97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>”</w:t>
      </w:r>
      <w:r w:rsidRPr="00FB66E5" w:rsidR="073F432B">
        <w:rPr>
          <w:rFonts w:ascii="Arial" w:hAnsi="Arial" w:eastAsia="Arial" w:cs="Arial"/>
          <w:i w:val="1"/>
          <w:iCs w:val="1"/>
          <w:sz w:val="22"/>
          <w:szCs w:val="22"/>
          <w:lang w:val="es-419"/>
        </w:rPr>
        <w:t xml:space="preserve">, </w:t>
      </w:r>
      <w:r w:rsidRPr="00FB66E5" w:rsidR="073F432B">
        <w:rPr>
          <w:rFonts w:ascii="Arial" w:hAnsi="Arial" w:eastAsia="Arial" w:cs="Arial"/>
          <w:sz w:val="22"/>
          <w:szCs w:val="22"/>
          <w:lang w:val="es-419"/>
        </w:rPr>
        <w:t xml:space="preserve">dijo </w:t>
      </w:r>
      <w:r w:rsidRPr="00FB66E5" w:rsidR="073F43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Paulina Garza Gordoa, </w:t>
      </w:r>
      <w:r w:rsidRPr="00FB66E5" w:rsidR="073F43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Directora</w:t>
      </w:r>
      <w:r w:rsidRPr="00FB66E5" w:rsidR="073F43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 Desarrollo Institucional de Un Kilo de Ayuda</w:t>
      </w:r>
    </w:p>
    <w:p w:rsidR="1160AD05" w:rsidP="7BD6662E" w:rsidRDefault="1160AD05" w14:paraId="5AF83493" w14:textId="086A02F7">
      <w:pPr>
        <w:spacing w:after="0"/>
        <w:jc w:val="both"/>
        <w:rPr>
          <w:rFonts w:ascii="Arial" w:hAnsi="Arial" w:eastAsia="Arial" w:cs="Arial"/>
          <w:sz w:val="22"/>
          <w:szCs w:val="22"/>
          <w:lang w:val="es-MX"/>
        </w:rPr>
      </w:pPr>
    </w:p>
    <w:p w:rsidR="1160AD05" w:rsidP="27399992" w:rsidRDefault="1160AD05" w14:paraId="74E7E1E2" w14:textId="760F1A72">
      <w:pPr>
        <w:spacing w:after="0"/>
        <w:jc w:val="both"/>
        <w:rPr>
          <w:rFonts w:ascii="Arial" w:hAnsi="Arial" w:eastAsia="Arial" w:cs="Arial"/>
          <w:sz w:val="22"/>
          <w:szCs w:val="22"/>
          <w:lang w:val="es-419"/>
        </w:rPr>
      </w:pPr>
      <w:r w:rsidRPr="27399992" w:rsidR="073F432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El programa </w:t>
      </w:r>
      <w:r w:rsidRPr="27399992" w:rsidR="199D8D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Quaker</w:t>
      </w:r>
      <w:r w:rsidRPr="27399992" w:rsidR="199D8D1E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27399992" w:rsidR="199D8D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199D8D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Qrece</w:t>
      </w:r>
      <w:r w:rsidRPr="27399992" w:rsidR="00265C39">
        <w:rPr>
          <w:rFonts w:ascii="Arial" w:hAnsi="Arial" w:eastAsia="Arial" w:cs="Arial"/>
          <w:i w:val="1"/>
          <w:iCs w:val="1"/>
          <w:sz w:val="22"/>
          <w:szCs w:val="22"/>
          <w:vertAlign w:val="superscript"/>
          <w:lang w:val="es-419"/>
        </w:rPr>
        <w:t>®</w:t>
      </w:r>
      <w:r w:rsidRPr="27399992" w:rsidR="199D8D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es parte </w:t>
      </w:r>
      <w:r w:rsidRPr="27399992" w:rsidR="1E98BAB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de la </w:t>
      </w:r>
      <w:r w:rsidRPr="27399992" w:rsidR="5DF2B8C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plataform</w:t>
      </w:r>
      <w:r w:rsidRPr="27399992" w:rsidR="1E98BAB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a </w:t>
      </w:r>
      <w:r w:rsidRPr="27399992" w:rsidR="1D0C052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‘‘</w:t>
      </w:r>
      <w:r w:rsidRPr="27399992" w:rsidR="1E98BAB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>Food</w:t>
      </w:r>
      <w:r w:rsidRPr="27399992" w:rsidR="1E98BAB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1E98BAB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>for</w:t>
      </w:r>
      <w:r w:rsidRPr="27399992" w:rsidR="1E98BAB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3D452B6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>Good</w:t>
      </w:r>
      <w:r w:rsidRPr="27399992" w:rsidR="6EEFC4B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>’’,</w:t>
      </w:r>
      <w:r w:rsidRPr="27399992" w:rsidR="3D452B6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3D452B6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cuya</w:t>
      </w:r>
      <w:r w:rsidRPr="27399992" w:rsidR="5A11714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misión</w:t>
      </w:r>
      <w:r w:rsidRPr="27399992" w:rsidR="52E3C90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está</w:t>
      </w:r>
      <w:r w:rsidRPr="27399992" w:rsidR="5A11714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6C8F47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alineada a la estrategia de transformación corporativ</w:t>
      </w:r>
      <w:r w:rsidRPr="27399992" w:rsidR="594A5F6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</w:t>
      </w:r>
      <w:r w:rsidRPr="27399992" w:rsidR="290965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de</w:t>
      </w:r>
      <w:r w:rsidRPr="27399992" w:rsidR="6C8F47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7399992" w:rsidR="6C8F47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PepsiCo </w:t>
      </w:r>
      <w:r w:rsidRPr="27399992" w:rsidR="6C8F47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Positiv</w:t>
      </w:r>
      <w:r w:rsidRPr="27399992" w:rsidR="507602F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o</w:t>
      </w:r>
      <w:r w:rsidRPr="27399992" w:rsidR="6C8F47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(Pep+), </w:t>
      </w:r>
      <w:r w:rsidRPr="27399992" w:rsidR="56E6AAD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con la</w:t>
      </w:r>
      <w:r w:rsidRPr="27399992" w:rsidR="6E3324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7399992" w:rsidR="2F0C53E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cual </w:t>
      </w:r>
      <w:r w:rsidRPr="27399992" w:rsidR="6E3324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PepsiCo </w:t>
      </w:r>
      <w:r w:rsidRPr="27399992" w:rsidR="0A4ED9F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pretende </w:t>
      </w:r>
      <w:r w:rsidRPr="27399992" w:rsidR="5F8549B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lograr que </w:t>
      </w:r>
      <w:r w:rsidRPr="27399992" w:rsidR="6C29DBAA">
        <w:rPr>
          <w:rFonts w:ascii="Arial" w:hAnsi="Arial" w:eastAsia="Arial" w:cs="Arial"/>
          <w:sz w:val="22"/>
          <w:szCs w:val="22"/>
          <w:lang w:val="es-419"/>
        </w:rPr>
        <w:t xml:space="preserve">50 millones de individuos </w:t>
      </w:r>
      <w:r w:rsidRPr="27399992" w:rsidR="70092796">
        <w:rPr>
          <w:rFonts w:ascii="Arial" w:hAnsi="Arial" w:eastAsia="Arial" w:cs="Arial"/>
          <w:sz w:val="22"/>
          <w:szCs w:val="22"/>
          <w:lang w:val="es-419"/>
        </w:rPr>
        <w:t>accedan</w:t>
      </w:r>
      <w:r w:rsidRPr="27399992" w:rsidR="7F5D4F4C">
        <w:rPr>
          <w:rFonts w:ascii="Arial" w:hAnsi="Arial" w:eastAsia="Arial" w:cs="Arial"/>
          <w:sz w:val="22"/>
          <w:szCs w:val="22"/>
          <w:lang w:val="es-419"/>
        </w:rPr>
        <w:t xml:space="preserve"> </w:t>
      </w:r>
      <w:r w:rsidRPr="27399992" w:rsidR="6C29DBAA">
        <w:rPr>
          <w:rFonts w:ascii="Arial" w:hAnsi="Arial" w:eastAsia="Arial" w:cs="Arial"/>
          <w:sz w:val="22"/>
          <w:szCs w:val="22"/>
          <w:lang w:val="es-419"/>
        </w:rPr>
        <w:t xml:space="preserve">a una alimentación saludable para el año 2030. </w:t>
      </w:r>
      <w:r w:rsidRPr="27399992" w:rsidR="65FE46F2">
        <w:rPr>
          <w:rFonts w:ascii="Arial" w:hAnsi="Arial" w:eastAsia="Arial" w:cs="Arial"/>
          <w:sz w:val="22"/>
          <w:szCs w:val="22"/>
          <w:lang w:val="es-419"/>
        </w:rPr>
        <w:t>Con e</w:t>
      </w:r>
      <w:r w:rsidRPr="27399992" w:rsidR="7FDC9802">
        <w:rPr>
          <w:rFonts w:ascii="Arial" w:hAnsi="Arial" w:eastAsia="Arial" w:cs="Arial"/>
          <w:sz w:val="22"/>
          <w:szCs w:val="22"/>
          <w:lang w:val="es-419"/>
        </w:rPr>
        <w:t>sta acción</w:t>
      </w:r>
      <w:r w:rsidRPr="27399992" w:rsidR="65FE46F2">
        <w:rPr>
          <w:rFonts w:ascii="Arial" w:hAnsi="Arial" w:eastAsia="Arial" w:cs="Arial"/>
          <w:sz w:val="22"/>
          <w:szCs w:val="22"/>
          <w:lang w:val="es-419"/>
        </w:rPr>
        <w:t>, la empresa con</w:t>
      </w:r>
      <w:r w:rsidRPr="27399992" w:rsidR="1E138001">
        <w:rPr>
          <w:rFonts w:ascii="Arial" w:hAnsi="Arial" w:eastAsia="Arial" w:cs="Arial"/>
          <w:sz w:val="22"/>
          <w:szCs w:val="22"/>
          <w:lang w:val="es-419"/>
        </w:rPr>
        <w:t>firma su rol activo en la</w:t>
      </w:r>
      <w:r w:rsidRPr="27399992" w:rsidR="0D7F08FC">
        <w:rPr>
          <w:rFonts w:ascii="Arial" w:hAnsi="Arial" w:eastAsia="Arial" w:cs="Arial"/>
          <w:sz w:val="22"/>
          <w:szCs w:val="22"/>
          <w:lang w:val="es-419"/>
        </w:rPr>
        <w:t xml:space="preserve"> generación de un </w:t>
      </w:r>
      <w:r w:rsidRPr="27399992" w:rsidR="56812861">
        <w:rPr>
          <w:rFonts w:ascii="Arial" w:hAnsi="Arial" w:eastAsia="Arial" w:cs="Arial"/>
          <w:sz w:val="22"/>
          <w:szCs w:val="22"/>
          <w:lang w:val="es-419"/>
        </w:rPr>
        <w:t xml:space="preserve">impacto positivo en la nutrición y </w:t>
      </w:r>
      <w:r w:rsidRPr="27399992" w:rsidR="64BA5E14">
        <w:rPr>
          <w:rFonts w:ascii="Arial" w:hAnsi="Arial" w:eastAsia="Arial" w:cs="Arial"/>
          <w:sz w:val="22"/>
          <w:szCs w:val="22"/>
          <w:lang w:val="es-419"/>
        </w:rPr>
        <w:t xml:space="preserve">en lo </w:t>
      </w:r>
      <w:r w:rsidRPr="27399992" w:rsidR="56812861">
        <w:rPr>
          <w:rFonts w:ascii="Arial" w:hAnsi="Arial" w:eastAsia="Arial" w:cs="Arial"/>
          <w:sz w:val="22"/>
          <w:szCs w:val="22"/>
          <w:lang w:val="es-419"/>
        </w:rPr>
        <w:t xml:space="preserve">social.  </w:t>
      </w:r>
    </w:p>
    <w:p w:rsidR="27399992" w:rsidP="27399992" w:rsidRDefault="27399992" w14:paraId="4A5FB289" w14:textId="773538C7">
      <w:pPr>
        <w:pStyle w:val="Normal"/>
        <w:spacing w:after="0"/>
        <w:jc w:val="both"/>
        <w:rPr>
          <w:rFonts w:ascii="Arial" w:hAnsi="Arial" w:eastAsia="Arial" w:cs="Arial"/>
          <w:sz w:val="22"/>
          <w:szCs w:val="22"/>
          <w:lang w:val="es-419"/>
        </w:rPr>
      </w:pPr>
    </w:p>
    <w:p w:rsidR="62B5FE72" w:rsidP="1160AD05" w:rsidRDefault="62B5FE72" w14:paraId="4203C98E" w14:textId="77A780E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1160AD05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62B5FE72" w:rsidP="00FB66E5" w:rsidRDefault="62B5FE72" w14:paraId="3B4CCD3B" w14:textId="19987823">
      <w:pPr>
        <w:pStyle w:val="Normal"/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, Gamesa</w:t>
      </w:r>
      <w:r w:rsidRPr="27399992" w:rsidR="4AC6E48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Quaker</w:t>
      </w:r>
      <w:r w:rsidRPr="27399992" w:rsidR="347D69C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, Pepsi</w:t>
      </w:r>
      <w:r w:rsidRPr="27399992" w:rsidR="226040B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, Gatorade</w:t>
      </w:r>
      <w:r w:rsidRPr="27399992" w:rsidR="4029F3A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 y 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Sonric</w:t>
      </w:r>
      <w:r w:rsidRPr="27399992" w:rsidR="3CA8F7EF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´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s</w:t>
      </w:r>
      <w:r w:rsidRPr="27399992" w:rsidR="1B56FA9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®</w:t>
      </w:r>
      <w:r w:rsidRPr="27399992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62B5FE72" w:rsidP="1160AD05" w:rsidRDefault="62B5FE72" w14:paraId="1199ACA3" w14:textId="1DDA420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4C6D27F8" w:rsidR="62B5FE7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Para obtener más información, visite pepsico.com.mx y síganos en Twitter y Facebook: @PepsiCoMex.</w:t>
      </w:r>
    </w:p>
    <w:p w:rsidR="1160AD05" w:rsidP="34BAEF64" w:rsidRDefault="1160AD05" w14:paraId="41257C5C" w14:textId="22F99594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BAEF64" w:rsidR="49020F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Contacto de prensa:</w:t>
      </w:r>
    </w:p>
    <w:p w:rsidR="1160AD05" w:rsidP="34BAEF64" w:rsidRDefault="1160AD05" w14:paraId="7635CF53" w14:textId="6A25052D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BAEF64" w:rsidR="49020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Paola Ruíz   </w:t>
      </w:r>
    </w:p>
    <w:p w:rsidR="1160AD05" w:rsidP="34BAEF64" w:rsidRDefault="1160AD05" w14:paraId="694D57EA" w14:textId="6B0F66F4">
      <w:pPr>
        <w:spacing w:after="0" w:afterAutospacing="off" w:line="240" w:lineRule="auto"/>
      </w:pPr>
      <w:r>
        <w:br w:type="page"/>
      </w:r>
    </w:p>
    <w:p w:rsidR="1160AD05" w:rsidP="34BAEF64" w:rsidRDefault="1160AD05" w14:paraId="7967E8EF" w14:textId="0AA12DF3">
      <w:pPr>
        <w:pStyle w:val="Normal"/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BAEF64" w:rsidR="49020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</w:t>
      </w:r>
      <w:r w:rsidRPr="34BAEF64" w:rsidR="49020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 Executive    </w:t>
      </w:r>
    </w:p>
    <w:p w:rsidR="1160AD05" w:rsidP="34BAEF64" w:rsidRDefault="1160AD05" w14:paraId="6E3A7263" w14:textId="14B18CBB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BAEF64" w:rsidR="49020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55 8577 7630                                            </w:t>
      </w:r>
    </w:p>
    <w:p w:rsidR="1160AD05" w:rsidP="34BAEF64" w:rsidRDefault="1160AD05" w14:paraId="620696D4" w14:textId="1555BBBF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r:id="Rd795865326054b0f">
        <w:r w:rsidRPr="34BAEF64" w:rsidR="49020F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paola.ruiz@another.co</w:t>
        </w:r>
      </w:hyperlink>
      <w:r w:rsidRPr="34BAEF64" w:rsidR="49020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</w:t>
      </w:r>
    </w:p>
    <w:p w:rsidR="00A709DC" w:rsidP="1160AD05" w:rsidRDefault="00A709DC" w14:paraId="39CB6BEA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00A709DC" w:rsidP="1160AD05" w:rsidRDefault="00A709DC" w14:paraId="0D4947AB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1160AD05" w:rsidP="1160AD05" w:rsidRDefault="1160AD05" w14:paraId="00B7F5C6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1160AD05" w:rsidP="1160AD05" w:rsidRDefault="1160AD05" w14:paraId="73F36257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1160AD05" w:rsidP="1160AD05" w:rsidRDefault="1160AD05" w14:paraId="01CCA838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1160AD05" w:rsidP="1160AD05" w:rsidRDefault="1160AD05" w14:paraId="70F51ECB" w14:textId="77A780E5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00A709DC" w:rsidP="0F0780CA" w:rsidRDefault="00A709DC" w14:paraId="2F164964" w14:textId="611A2E11">
      <w:pPr>
        <w:spacing w:after="0"/>
        <w:rPr>
          <w:rFonts w:ascii="Arial Nova" w:hAnsi="Arial Nova" w:eastAsia="Arial Nova" w:cs="Arial Nova"/>
          <w:sz w:val="22"/>
          <w:szCs w:val="22"/>
        </w:rPr>
      </w:pPr>
    </w:p>
    <w:p w:rsidR="00A709DC" w:rsidP="0F0780CA" w:rsidRDefault="00A709DC" w14:paraId="5C1A07E2" w14:textId="611A2E11"/>
    <w:sectPr w:rsidR="00A709DC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{" w:author="Guadarrama, Cristian {PEP}" w:date="2024-05-22T13:19:55" w:id="1708733820">
    <w:p w:rsidR="00FB66E5" w:rsidRDefault="00FB66E5" w14:paraId="467D33F0" w14:textId="778E34CB">
      <w:pPr>
        <w:pStyle w:val="CommentText"/>
      </w:pPr>
      <w:r w:rsidR="00FB66E5">
        <w:rPr/>
        <w:t xml:space="preserve">menores, infantes, </w:t>
      </w:r>
      <w:r>
        <w:rPr>
          <w:rStyle w:val="CommentReference"/>
        </w:rPr>
        <w:annotationRef/>
      </w:r>
    </w:p>
  </w:comment>
  <w:comment w:initials="G{" w:author="Guadarrama, Cristian {PEP}" w:date="2024-05-22T13:21:17" w:id="1383384081">
    <w:p w:rsidR="00FB66E5" w:rsidRDefault="00FB66E5" w14:paraId="6139153A" w14:textId="2988E8CE">
      <w:pPr>
        <w:pStyle w:val="CommentText"/>
      </w:pPr>
      <w:r w:rsidR="00FB66E5">
        <w:rPr/>
        <w:t>Sugiero cambiar a "ácido graso oleico", para evitar confusión con la marca de aceite</w:t>
      </w:r>
      <w:r>
        <w:rPr>
          <w:rStyle w:val="CommentReference"/>
        </w:rPr>
        <w:annotationRef/>
      </w:r>
    </w:p>
  </w:comment>
  <w:comment w:initials="G{" w:author="GARCIA, NAYELLI {PEP}" w:date="2024-05-22T17:10:19" w:id="399134793">
    <w:p w:rsidR="00FB66E5" w:rsidRDefault="00FB66E5" w14:paraId="11E7C570" w14:textId="03B86B48">
      <w:pPr>
        <w:pStyle w:val="CommentText"/>
      </w:pPr>
      <w:r w:rsidR="00FB66E5">
        <w:rPr/>
        <w:t xml:space="preserve">pequeños, menores o infantes como opciones para no repetir niños y niñas </w:t>
      </w:r>
      <w:r>
        <w:rPr>
          <w:rStyle w:val="CommentReference"/>
        </w:rPr>
        <w:annotationRef/>
      </w:r>
    </w:p>
  </w:comment>
  <w:comment w:initials="PR" w:author="Paola Ruiz" w:date="2024-05-24T16:00:16" w:id="1877077342">
    <w:p w:rsidR="27399992" w:rsidRDefault="27399992" w14:paraId="586A7650" w14:textId="201290D0">
      <w:pPr>
        <w:pStyle w:val="CommentText"/>
      </w:pPr>
      <w:r w:rsidR="27399992">
        <w:rPr/>
        <w:t>Listo!</w:t>
      </w:r>
      <w:r>
        <w:rPr>
          <w:rStyle w:val="CommentReference"/>
        </w:rPr>
        <w:annotationRef/>
      </w:r>
    </w:p>
  </w:comment>
  <w:comment w:initials="PR" w:author="Paola Ruiz" w:date="2024-05-24T16:00:54" w:id="1294600569">
    <w:p w:rsidR="27399992" w:rsidRDefault="27399992" w14:paraId="5F3DA3AD" w14:textId="351E195E">
      <w:pPr>
        <w:pStyle w:val="CommentText"/>
      </w:pPr>
      <w:r w:rsidR="27399992">
        <w:rPr/>
        <w:t>Listo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67D33F0"/>
  <w15:commentEx w15:done="1" w15:paraId="6139153A"/>
  <w15:commentEx w15:done="1" w15:paraId="11E7C570" w15:paraIdParent="467D33F0"/>
  <w15:commentEx w15:done="1" w15:paraId="586A7650" w15:paraIdParent="467D33F0"/>
  <w15:commentEx w15:done="1" w15:paraId="5F3DA3AD" w15:paraIdParent="613915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57A324" w16cex:dateUtc="2024-05-22T19:19:55.983Z"/>
  <w16cex:commentExtensible w16cex:durableId="2FBA5ECC" w16cex:dateUtc="2024-05-22T19:21:17.915Z"/>
  <w16cex:commentExtensible w16cex:durableId="31F246BE" w16cex:dateUtc="2024-05-22T23:10:19.623Z"/>
  <w16cex:commentExtensible w16cex:durableId="1061F209" w16cex:dateUtc="2024-05-24T22:00:16.415Z"/>
  <w16cex:commentExtensible w16cex:durableId="44CBA89A" w16cex:dateUtc="2024-05-24T22:00:54.2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7D33F0" w16cid:durableId="5457A324"/>
  <w16cid:commentId w16cid:paraId="6139153A" w16cid:durableId="2FBA5ECC"/>
  <w16cid:commentId w16cid:paraId="11E7C570" w16cid:durableId="31F246BE"/>
  <w16cid:commentId w16cid:paraId="586A7650" w16cid:durableId="1061F209"/>
  <w16cid:commentId w16cid:paraId="5F3DA3AD" w16cid:durableId="44CBA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C39" w:rsidRDefault="00265C39" w14:paraId="2AB7ADC8" w14:textId="77777777">
      <w:pPr>
        <w:spacing w:after="0" w:line="240" w:lineRule="auto"/>
      </w:pPr>
      <w:r>
        <w:separator/>
      </w:r>
    </w:p>
  </w:endnote>
  <w:endnote w:type="continuationSeparator" w:id="0">
    <w:p w:rsidR="00265C39" w:rsidRDefault="00265C39" w14:paraId="602E09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33CB5D" w:rsidTr="3D33CB5D" w14:paraId="252619D6" w14:textId="77777777">
      <w:trPr>
        <w:trHeight w:val="300"/>
      </w:trPr>
      <w:tc>
        <w:tcPr>
          <w:tcW w:w="3005" w:type="dxa"/>
        </w:tcPr>
        <w:p w:rsidR="3D33CB5D" w:rsidP="3D33CB5D" w:rsidRDefault="3D33CB5D" w14:paraId="4FAC9A06" w14:textId="44BB945C">
          <w:pPr>
            <w:pStyle w:val="Header"/>
            <w:ind w:left="-115"/>
          </w:pPr>
        </w:p>
      </w:tc>
      <w:tc>
        <w:tcPr>
          <w:tcW w:w="3005" w:type="dxa"/>
        </w:tcPr>
        <w:p w:rsidR="3D33CB5D" w:rsidP="3D33CB5D" w:rsidRDefault="3D33CB5D" w14:paraId="55CF6906" w14:textId="36E4E6E1">
          <w:pPr>
            <w:pStyle w:val="Header"/>
            <w:jc w:val="center"/>
          </w:pPr>
        </w:p>
      </w:tc>
      <w:tc>
        <w:tcPr>
          <w:tcW w:w="3005" w:type="dxa"/>
        </w:tcPr>
        <w:p w:rsidR="3D33CB5D" w:rsidP="3D33CB5D" w:rsidRDefault="3D33CB5D" w14:paraId="560CF987" w14:textId="57F8D046">
          <w:pPr>
            <w:pStyle w:val="Header"/>
            <w:ind w:right="-115"/>
            <w:jc w:val="right"/>
          </w:pPr>
        </w:p>
      </w:tc>
    </w:tr>
  </w:tbl>
  <w:p w:rsidR="3D33CB5D" w:rsidP="3D33CB5D" w:rsidRDefault="3D33CB5D" w14:paraId="7AC1D3C5" w14:textId="5181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C39" w:rsidRDefault="00265C39" w14:paraId="6AF72DB9" w14:textId="77777777">
      <w:pPr>
        <w:spacing w:after="0" w:line="240" w:lineRule="auto"/>
      </w:pPr>
      <w:r>
        <w:separator/>
      </w:r>
    </w:p>
  </w:footnote>
  <w:footnote w:type="continuationSeparator" w:id="0">
    <w:p w:rsidR="00265C39" w:rsidRDefault="00265C39" w14:paraId="56E761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33CB5D" w:rsidTr="3D33CB5D" w14:paraId="0C18D845" w14:textId="77777777">
      <w:trPr>
        <w:trHeight w:val="300"/>
      </w:trPr>
      <w:tc>
        <w:tcPr>
          <w:tcW w:w="3005" w:type="dxa"/>
        </w:tcPr>
        <w:p w:rsidR="3D33CB5D" w:rsidP="3D33CB5D" w:rsidRDefault="3D33CB5D" w14:paraId="5C04BB9C" w14:textId="22A395E6">
          <w:pPr>
            <w:pStyle w:val="Header"/>
            <w:ind w:left="-115"/>
          </w:pPr>
        </w:p>
      </w:tc>
      <w:tc>
        <w:tcPr>
          <w:tcW w:w="3005" w:type="dxa"/>
        </w:tcPr>
        <w:p w:rsidR="3D33CB5D" w:rsidP="3D33CB5D" w:rsidRDefault="3D33CB5D" w14:paraId="0E32B3D3" w14:textId="66FED4C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2EE390F" wp14:editId="1C748E5D">
                <wp:extent cx="1762125" cy="400050"/>
                <wp:effectExtent l="0" t="0" r="0" b="0"/>
                <wp:docPr id="222248776" name="Picture 22224877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3D33CB5D" w:rsidP="3D33CB5D" w:rsidRDefault="3D33CB5D" w14:paraId="37BC4DC9" w14:textId="18AECACB">
          <w:pPr>
            <w:pStyle w:val="Header"/>
            <w:ind w:right="-115"/>
            <w:jc w:val="right"/>
          </w:pPr>
        </w:p>
      </w:tc>
    </w:tr>
  </w:tbl>
  <w:p w:rsidR="3D33CB5D" w:rsidP="3D33CB5D" w:rsidRDefault="3D33CB5D" w14:paraId="415F3918" w14:textId="26296B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tUlYZeM" int2:invalidationBookmarkName="" int2:hashCode="5TKJyyTBpvZSww" int2:id="UWuIyDUe">
      <int2:state int2:type="WordDesignerSuggestedImageAnnotation" int2:value="Review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A198"/>
    <w:multiLevelType w:val="hybridMultilevel"/>
    <w:tmpl w:val="E3B2BAAC"/>
    <w:lvl w:ilvl="0" w:tplc="081ECD94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4B185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4A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823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543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8D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78F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5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027D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3D2CB1"/>
    <w:multiLevelType w:val="hybridMultilevel"/>
    <w:tmpl w:val="8E48DC5C"/>
    <w:lvl w:ilvl="0" w:tplc="5A3AC0C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C130F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EC29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88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06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66B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3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A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CE96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3172454">
    <w:abstractNumId w:val="0"/>
  </w:num>
  <w:num w:numId="2" w16cid:durableId="209428247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adarrama, Cristian {PEP}">
    <w15:presenceInfo w15:providerId="AD" w15:userId="S::cristian.guadarrama@pepsico.com::128b8a12-0f53-4208-be98-2deb671511e1"/>
  </w15:person>
  <w15:person w15:author="Guadarrama, Cristian {PEP}">
    <w15:presenceInfo w15:providerId="AD" w15:userId="S::cristian.guadarrama@pepsico.com::128b8a12-0f53-4208-be98-2deb671511e1"/>
  </w15:person>
  <w15:person w15:author="GARCIA, NAYELLI {PEP}">
    <w15:presenceInfo w15:providerId="AD" w15:userId="S::nayelli.garcia@pepsico.com::e07aaa18-1622-4c49-b2a1-eabe9753b88c"/>
  </w15:person>
  <w15:person w15:author="Paola Ruiz">
    <w15:presenceInfo w15:providerId="AD" w15:userId="S::paola.ruiz@another.co::331dbe5d-3c3d-493b-9c47-597e048965aa"/>
  </w15:person>
  <w15:person w15:author="Paola Ruiz">
    <w15:presenceInfo w15:providerId="AD" w15:userId="S::paola.ruiz@another.co::331dbe5d-3c3d-493b-9c47-597e048965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64628"/>
    <w:rsid w:val="00076DC1"/>
    <w:rsid w:val="00097730"/>
    <w:rsid w:val="000FB2F8"/>
    <w:rsid w:val="00265C39"/>
    <w:rsid w:val="00A709DC"/>
    <w:rsid w:val="00FB66E5"/>
    <w:rsid w:val="012D09BE"/>
    <w:rsid w:val="016D9658"/>
    <w:rsid w:val="01868DE2"/>
    <w:rsid w:val="01CCF9C4"/>
    <w:rsid w:val="0223F4D8"/>
    <w:rsid w:val="022ECC23"/>
    <w:rsid w:val="023C9C31"/>
    <w:rsid w:val="026CB40C"/>
    <w:rsid w:val="027B033A"/>
    <w:rsid w:val="02897DF2"/>
    <w:rsid w:val="02D5DB5F"/>
    <w:rsid w:val="03954539"/>
    <w:rsid w:val="039A6DD6"/>
    <w:rsid w:val="041F3BE6"/>
    <w:rsid w:val="0482AA73"/>
    <w:rsid w:val="05138CBA"/>
    <w:rsid w:val="053979C6"/>
    <w:rsid w:val="05A09E81"/>
    <w:rsid w:val="060B908E"/>
    <w:rsid w:val="0615EF30"/>
    <w:rsid w:val="0641077B"/>
    <w:rsid w:val="064FBC3B"/>
    <w:rsid w:val="065107D1"/>
    <w:rsid w:val="06537F90"/>
    <w:rsid w:val="073F432B"/>
    <w:rsid w:val="0759F2AD"/>
    <w:rsid w:val="076123EC"/>
    <w:rsid w:val="0780FBCC"/>
    <w:rsid w:val="07A0363E"/>
    <w:rsid w:val="07B1BF91"/>
    <w:rsid w:val="07DD22CB"/>
    <w:rsid w:val="07E95EE5"/>
    <w:rsid w:val="08C27A9A"/>
    <w:rsid w:val="08C5DA32"/>
    <w:rsid w:val="08C8359B"/>
    <w:rsid w:val="08CCCD26"/>
    <w:rsid w:val="094E5619"/>
    <w:rsid w:val="09670E1B"/>
    <w:rsid w:val="09FCAFF9"/>
    <w:rsid w:val="0A336193"/>
    <w:rsid w:val="0A429CEB"/>
    <w:rsid w:val="0A4ED9F6"/>
    <w:rsid w:val="0A50D605"/>
    <w:rsid w:val="0A8096A6"/>
    <w:rsid w:val="0A9CC3AA"/>
    <w:rsid w:val="0AA0CAF9"/>
    <w:rsid w:val="0AAC67FD"/>
    <w:rsid w:val="0AE29981"/>
    <w:rsid w:val="0AE3EF47"/>
    <w:rsid w:val="0AF87B83"/>
    <w:rsid w:val="0AFA16A1"/>
    <w:rsid w:val="0B447C8B"/>
    <w:rsid w:val="0B613F77"/>
    <w:rsid w:val="0B909360"/>
    <w:rsid w:val="0BD498C8"/>
    <w:rsid w:val="0BD52B28"/>
    <w:rsid w:val="0BFDF31C"/>
    <w:rsid w:val="0BFFD65D"/>
    <w:rsid w:val="0C03E6CD"/>
    <w:rsid w:val="0C1D65E3"/>
    <w:rsid w:val="0C272C08"/>
    <w:rsid w:val="0CDD8888"/>
    <w:rsid w:val="0CFBCBB3"/>
    <w:rsid w:val="0D41662E"/>
    <w:rsid w:val="0D7F08FC"/>
    <w:rsid w:val="0D9785ED"/>
    <w:rsid w:val="0DC59484"/>
    <w:rsid w:val="0DD0565A"/>
    <w:rsid w:val="0DFA0AE7"/>
    <w:rsid w:val="0E5C7F90"/>
    <w:rsid w:val="0E667E69"/>
    <w:rsid w:val="0E6A47A7"/>
    <w:rsid w:val="0EBB87BA"/>
    <w:rsid w:val="0EEC196F"/>
    <w:rsid w:val="0F0780CA"/>
    <w:rsid w:val="0F463E93"/>
    <w:rsid w:val="0F4A37D1"/>
    <w:rsid w:val="0F5FD37C"/>
    <w:rsid w:val="0F93EDA2"/>
    <w:rsid w:val="0FB4B895"/>
    <w:rsid w:val="0FEB07E4"/>
    <w:rsid w:val="104ADC26"/>
    <w:rsid w:val="10ADC047"/>
    <w:rsid w:val="112FBE03"/>
    <w:rsid w:val="115088F6"/>
    <w:rsid w:val="115ABBD3"/>
    <w:rsid w:val="1160AD05"/>
    <w:rsid w:val="11672E04"/>
    <w:rsid w:val="116DD1D7"/>
    <w:rsid w:val="119F1826"/>
    <w:rsid w:val="11C56BC2"/>
    <w:rsid w:val="11CFA239"/>
    <w:rsid w:val="11D50BA2"/>
    <w:rsid w:val="11FD55A6"/>
    <w:rsid w:val="122D2C75"/>
    <w:rsid w:val="12654A5E"/>
    <w:rsid w:val="12792900"/>
    <w:rsid w:val="12C96CF4"/>
    <w:rsid w:val="12CECC19"/>
    <w:rsid w:val="12DD89E2"/>
    <w:rsid w:val="12DF4A04"/>
    <w:rsid w:val="13081587"/>
    <w:rsid w:val="1325F8A9"/>
    <w:rsid w:val="135D9EA1"/>
    <w:rsid w:val="138B33BC"/>
    <w:rsid w:val="13A7F8C6"/>
    <w:rsid w:val="13D1F018"/>
    <w:rsid w:val="13DD8793"/>
    <w:rsid w:val="13EE7DA1"/>
    <w:rsid w:val="13FF8964"/>
    <w:rsid w:val="14356C39"/>
    <w:rsid w:val="14596DE2"/>
    <w:rsid w:val="1498C9B8"/>
    <w:rsid w:val="14B6569C"/>
    <w:rsid w:val="14BC76CD"/>
    <w:rsid w:val="14CEE087"/>
    <w:rsid w:val="14E34D31"/>
    <w:rsid w:val="15390EFC"/>
    <w:rsid w:val="1562D0DA"/>
    <w:rsid w:val="15674047"/>
    <w:rsid w:val="1589F35E"/>
    <w:rsid w:val="15999938"/>
    <w:rsid w:val="15B0C9C2"/>
    <w:rsid w:val="15BA9837"/>
    <w:rsid w:val="162A91F4"/>
    <w:rsid w:val="162A91F4"/>
    <w:rsid w:val="1638CC83"/>
    <w:rsid w:val="163E02E8"/>
    <w:rsid w:val="16F8E02F"/>
    <w:rsid w:val="173EAA3E"/>
    <w:rsid w:val="1772CF72"/>
    <w:rsid w:val="177DE788"/>
    <w:rsid w:val="17912947"/>
    <w:rsid w:val="17A7D004"/>
    <w:rsid w:val="17AEE1B0"/>
    <w:rsid w:val="18264379"/>
    <w:rsid w:val="189EE109"/>
    <w:rsid w:val="18B19B0E"/>
    <w:rsid w:val="18D2DF13"/>
    <w:rsid w:val="190D5B44"/>
    <w:rsid w:val="199D8D1E"/>
    <w:rsid w:val="19C5FF50"/>
    <w:rsid w:val="1A3FCDB2"/>
    <w:rsid w:val="1A416048"/>
    <w:rsid w:val="1AAE3555"/>
    <w:rsid w:val="1AC72EFE"/>
    <w:rsid w:val="1B11740B"/>
    <w:rsid w:val="1B16B43C"/>
    <w:rsid w:val="1B26A5B3"/>
    <w:rsid w:val="1B2CD20F"/>
    <w:rsid w:val="1B3435D9"/>
    <w:rsid w:val="1B56FA95"/>
    <w:rsid w:val="1B80C9CE"/>
    <w:rsid w:val="1BCA633C"/>
    <w:rsid w:val="1BD2125E"/>
    <w:rsid w:val="1BDCFED9"/>
    <w:rsid w:val="1BE637F3"/>
    <w:rsid w:val="1CC1FA3D"/>
    <w:rsid w:val="1CE99E49"/>
    <w:rsid w:val="1CE99E49"/>
    <w:rsid w:val="1D0C0521"/>
    <w:rsid w:val="1D0D3282"/>
    <w:rsid w:val="1D16CA0C"/>
    <w:rsid w:val="1D1768F9"/>
    <w:rsid w:val="1D1C9A2F"/>
    <w:rsid w:val="1D6B9072"/>
    <w:rsid w:val="1D80F7F5"/>
    <w:rsid w:val="1DAFBC1F"/>
    <w:rsid w:val="1DB86564"/>
    <w:rsid w:val="1DDCF08F"/>
    <w:rsid w:val="1E138001"/>
    <w:rsid w:val="1E28CA2E"/>
    <w:rsid w:val="1E29730A"/>
    <w:rsid w:val="1E59D17B"/>
    <w:rsid w:val="1E6472D1"/>
    <w:rsid w:val="1E98BABD"/>
    <w:rsid w:val="1EAA0EF4"/>
    <w:rsid w:val="1EB86A90"/>
    <w:rsid w:val="1F003622"/>
    <w:rsid w:val="1F4BBE5E"/>
    <w:rsid w:val="1F69154A"/>
    <w:rsid w:val="1F8668F4"/>
    <w:rsid w:val="1F996F9A"/>
    <w:rsid w:val="1FCD263B"/>
    <w:rsid w:val="1FF5319E"/>
    <w:rsid w:val="1FF9E3CD"/>
    <w:rsid w:val="1FF9E3CD"/>
    <w:rsid w:val="1FFC4831"/>
    <w:rsid w:val="20354271"/>
    <w:rsid w:val="203BA2DB"/>
    <w:rsid w:val="206E9B01"/>
    <w:rsid w:val="209DD45F"/>
    <w:rsid w:val="20A579A5"/>
    <w:rsid w:val="20EB24DD"/>
    <w:rsid w:val="21310D72"/>
    <w:rsid w:val="2145E1CD"/>
    <w:rsid w:val="214DCF53"/>
    <w:rsid w:val="2154FB93"/>
    <w:rsid w:val="215A4825"/>
    <w:rsid w:val="2165CAE9"/>
    <w:rsid w:val="21F00B52"/>
    <w:rsid w:val="22305241"/>
    <w:rsid w:val="223B2F89"/>
    <w:rsid w:val="223C1CF9"/>
    <w:rsid w:val="22513CB6"/>
    <w:rsid w:val="226040BA"/>
    <w:rsid w:val="22747882"/>
    <w:rsid w:val="2293E999"/>
    <w:rsid w:val="22A45E7F"/>
    <w:rsid w:val="22FB2103"/>
    <w:rsid w:val="230A6AA7"/>
    <w:rsid w:val="2363A82E"/>
    <w:rsid w:val="238AB719"/>
    <w:rsid w:val="23BC4CC4"/>
    <w:rsid w:val="23C3A67D"/>
    <w:rsid w:val="2420EC42"/>
    <w:rsid w:val="2428B48E"/>
    <w:rsid w:val="245BCB97"/>
    <w:rsid w:val="247D828F"/>
    <w:rsid w:val="248676CA"/>
    <w:rsid w:val="24D9E9D5"/>
    <w:rsid w:val="24DADFC4"/>
    <w:rsid w:val="2527CE9F"/>
    <w:rsid w:val="25F1CCE4"/>
    <w:rsid w:val="262CF296"/>
    <w:rsid w:val="2636E9BF"/>
    <w:rsid w:val="2727A22A"/>
    <w:rsid w:val="27298429"/>
    <w:rsid w:val="27399992"/>
    <w:rsid w:val="27811149"/>
    <w:rsid w:val="2784AD65"/>
    <w:rsid w:val="27B64717"/>
    <w:rsid w:val="27C7B449"/>
    <w:rsid w:val="27F60259"/>
    <w:rsid w:val="2817636A"/>
    <w:rsid w:val="281C796C"/>
    <w:rsid w:val="28AB5E7D"/>
    <w:rsid w:val="28B89723"/>
    <w:rsid w:val="290965EF"/>
    <w:rsid w:val="292CC7DF"/>
    <w:rsid w:val="29457BD6"/>
    <w:rsid w:val="2956BFC8"/>
    <w:rsid w:val="2958E138"/>
    <w:rsid w:val="2975A08D"/>
    <w:rsid w:val="29B25280"/>
    <w:rsid w:val="2AE8B97E"/>
    <w:rsid w:val="2AEE6007"/>
    <w:rsid w:val="2AF29029"/>
    <w:rsid w:val="2B2B43D7"/>
    <w:rsid w:val="2B2B6FCA"/>
    <w:rsid w:val="2B38E0C4"/>
    <w:rsid w:val="2B6E2C98"/>
    <w:rsid w:val="2B8CC343"/>
    <w:rsid w:val="2BCA76DF"/>
    <w:rsid w:val="2C1B5AC8"/>
    <w:rsid w:val="2CA51D92"/>
    <w:rsid w:val="2CC7402B"/>
    <w:rsid w:val="2CD6C232"/>
    <w:rsid w:val="2DB6B37B"/>
    <w:rsid w:val="2E20E5EF"/>
    <w:rsid w:val="2E2A9211"/>
    <w:rsid w:val="2EB0BADF"/>
    <w:rsid w:val="2EFD072D"/>
    <w:rsid w:val="2EFEFF6B"/>
    <w:rsid w:val="2F0C53E9"/>
    <w:rsid w:val="2F38916A"/>
    <w:rsid w:val="2F5969B0"/>
    <w:rsid w:val="2F66434F"/>
    <w:rsid w:val="2F718B47"/>
    <w:rsid w:val="2F816FDE"/>
    <w:rsid w:val="2F929E1A"/>
    <w:rsid w:val="2FB9DB63"/>
    <w:rsid w:val="2FDDC97D"/>
    <w:rsid w:val="2FF1857E"/>
    <w:rsid w:val="30293DDD"/>
    <w:rsid w:val="304F00AF"/>
    <w:rsid w:val="305DD41F"/>
    <w:rsid w:val="30B55C13"/>
    <w:rsid w:val="30B62CD7"/>
    <w:rsid w:val="30EFEBB4"/>
    <w:rsid w:val="312C613B"/>
    <w:rsid w:val="31AD17F1"/>
    <w:rsid w:val="31D65790"/>
    <w:rsid w:val="3201B944"/>
    <w:rsid w:val="3212C14A"/>
    <w:rsid w:val="322A0B03"/>
    <w:rsid w:val="323920E6"/>
    <w:rsid w:val="324ACAEF"/>
    <w:rsid w:val="32C8319C"/>
    <w:rsid w:val="3318568C"/>
    <w:rsid w:val="333CCACF"/>
    <w:rsid w:val="33966A0F"/>
    <w:rsid w:val="33A347FD"/>
    <w:rsid w:val="33C8AAFB"/>
    <w:rsid w:val="340B2C08"/>
    <w:rsid w:val="347D69C7"/>
    <w:rsid w:val="347DA785"/>
    <w:rsid w:val="348E60CB"/>
    <w:rsid w:val="34BAEF64"/>
    <w:rsid w:val="34F1C5A5"/>
    <w:rsid w:val="35184101"/>
    <w:rsid w:val="356E40EF"/>
    <w:rsid w:val="35711432"/>
    <w:rsid w:val="35D8DF54"/>
    <w:rsid w:val="35E6AA01"/>
    <w:rsid w:val="362762D8"/>
    <w:rsid w:val="36741321"/>
    <w:rsid w:val="367FB685"/>
    <w:rsid w:val="36AAB546"/>
    <w:rsid w:val="370A1150"/>
    <w:rsid w:val="371889A2"/>
    <w:rsid w:val="372E07DD"/>
    <w:rsid w:val="3733BBF8"/>
    <w:rsid w:val="37930DA7"/>
    <w:rsid w:val="37AE6AB2"/>
    <w:rsid w:val="37B930FC"/>
    <w:rsid w:val="37D2C429"/>
    <w:rsid w:val="37E61177"/>
    <w:rsid w:val="380BEC4C"/>
    <w:rsid w:val="387405CF"/>
    <w:rsid w:val="38C96FCD"/>
    <w:rsid w:val="38D6B30B"/>
    <w:rsid w:val="38F079C7"/>
    <w:rsid w:val="39388BA4"/>
    <w:rsid w:val="39500B36"/>
    <w:rsid w:val="3986ADFF"/>
    <w:rsid w:val="39FFCE3F"/>
    <w:rsid w:val="3A31831E"/>
    <w:rsid w:val="3A4A4005"/>
    <w:rsid w:val="3A5C3B35"/>
    <w:rsid w:val="3B2839F8"/>
    <w:rsid w:val="3B45D73E"/>
    <w:rsid w:val="3B45D73E"/>
    <w:rsid w:val="3BB0BAE6"/>
    <w:rsid w:val="3BB3400C"/>
    <w:rsid w:val="3BD4331A"/>
    <w:rsid w:val="3C05BE32"/>
    <w:rsid w:val="3C632B48"/>
    <w:rsid w:val="3C7E0C1C"/>
    <w:rsid w:val="3CA6A5C4"/>
    <w:rsid w:val="3CA8F7EF"/>
    <w:rsid w:val="3D33CB5D"/>
    <w:rsid w:val="3D452B62"/>
    <w:rsid w:val="3D5F7E1A"/>
    <w:rsid w:val="3D685746"/>
    <w:rsid w:val="3D91E226"/>
    <w:rsid w:val="3DCC0264"/>
    <w:rsid w:val="3E427625"/>
    <w:rsid w:val="3E44AAD3"/>
    <w:rsid w:val="3E776032"/>
    <w:rsid w:val="3E91CE5D"/>
    <w:rsid w:val="3ECCF933"/>
    <w:rsid w:val="3F35B8A7"/>
    <w:rsid w:val="3F710CDA"/>
    <w:rsid w:val="3FDAE5E1"/>
    <w:rsid w:val="4001A992"/>
    <w:rsid w:val="4029F3A2"/>
    <w:rsid w:val="4043B9EA"/>
    <w:rsid w:val="406F2B4B"/>
    <w:rsid w:val="40F218BB"/>
    <w:rsid w:val="4114A073"/>
    <w:rsid w:val="4129FC45"/>
    <w:rsid w:val="412E6323"/>
    <w:rsid w:val="423C4AFA"/>
    <w:rsid w:val="429138A0"/>
    <w:rsid w:val="4294A096"/>
    <w:rsid w:val="42A8AD9C"/>
    <w:rsid w:val="42B41A12"/>
    <w:rsid w:val="42B564DC"/>
    <w:rsid w:val="42BBD827"/>
    <w:rsid w:val="42D7B4AC"/>
    <w:rsid w:val="42DB43D8"/>
    <w:rsid w:val="430BA001"/>
    <w:rsid w:val="435037C9"/>
    <w:rsid w:val="4365A9A3"/>
    <w:rsid w:val="436E9FB8"/>
    <w:rsid w:val="437CF167"/>
    <w:rsid w:val="4381C8D2"/>
    <w:rsid w:val="43E2AB9E"/>
    <w:rsid w:val="4402FE98"/>
    <w:rsid w:val="4430F62D"/>
    <w:rsid w:val="44360D1D"/>
    <w:rsid w:val="448E69A3"/>
    <w:rsid w:val="4490BBB4"/>
    <w:rsid w:val="44DA896F"/>
    <w:rsid w:val="44DB155B"/>
    <w:rsid w:val="44EBF3F3"/>
    <w:rsid w:val="44F864C1"/>
    <w:rsid w:val="4508697A"/>
    <w:rsid w:val="45297411"/>
    <w:rsid w:val="45672D6B"/>
    <w:rsid w:val="458A8463"/>
    <w:rsid w:val="45C09D60"/>
    <w:rsid w:val="46163E9C"/>
    <w:rsid w:val="466A1727"/>
    <w:rsid w:val="4678D456"/>
    <w:rsid w:val="468C3E8E"/>
    <w:rsid w:val="46A9066D"/>
    <w:rsid w:val="46B96994"/>
    <w:rsid w:val="46D67BAA"/>
    <w:rsid w:val="471A4C60"/>
    <w:rsid w:val="473DE962"/>
    <w:rsid w:val="48A15FE2"/>
    <w:rsid w:val="48C3F301"/>
    <w:rsid w:val="48C961CD"/>
    <w:rsid w:val="49020F35"/>
    <w:rsid w:val="4905107C"/>
    <w:rsid w:val="49A83916"/>
    <w:rsid w:val="49FCE534"/>
    <w:rsid w:val="4A45F864"/>
    <w:rsid w:val="4A98A885"/>
    <w:rsid w:val="4AAEED71"/>
    <w:rsid w:val="4AC6E486"/>
    <w:rsid w:val="4AF757D3"/>
    <w:rsid w:val="4B12A627"/>
    <w:rsid w:val="4B57957F"/>
    <w:rsid w:val="4B8B07BF"/>
    <w:rsid w:val="4B8CDAB7"/>
    <w:rsid w:val="4BCF7BE4"/>
    <w:rsid w:val="4C6D27F8"/>
    <w:rsid w:val="4C7FFC1F"/>
    <w:rsid w:val="4CF74F6D"/>
    <w:rsid w:val="4D01F253"/>
    <w:rsid w:val="4D03AA28"/>
    <w:rsid w:val="4D1B0598"/>
    <w:rsid w:val="4D607E8F"/>
    <w:rsid w:val="4D68E311"/>
    <w:rsid w:val="4D706587"/>
    <w:rsid w:val="4D7312B5"/>
    <w:rsid w:val="4D7C6DEB"/>
    <w:rsid w:val="4DB23330"/>
    <w:rsid w:val="4DCFD30E"/>
    <w:rsid w:val="4E9DC2B4"/>
    <w:rsid w:val="4EC5FAD9"/>
    <w:rsid w:val="4EF7AF25"/>
    <w:rsid w:val="4F00F45D"/>
    <w:rsid w:val="4F52A578"/>
    <w:rsid w:val="4F6A1AEF"/>
    <w:rsid w:val="4F860DBE"/>
    <w:rsid w:val="4F89664B"/>
    <w:rsid w:val="50068E3F"/>
    <w:rsid w:val="5019EDAA"/>
    <w:rsid w:val="50337D7F"/>
    <w:rsid w:val="50402B81"/>
    <w:rsid w:val="507602FD"/>
    <w:rsid w:val="507C2A67"/>
    <w:rsid w:val="50871370"/>
    <w:rsid w:val="50CF04E6"/>
    <w:rsid w:val="50E3CF1F"/>
    <w:rsid w:val="50F57C2D"/>
    <w:rsid w:val="5105C317"/>
    <w:rsid w:val="511046CE"/>
    <w:rsid w:val="5142FA3C"/>
    <w:rsid w:val="51580F3D"/>
    <w:rsid w:val="515BAA47"/>
    <w:rsid w:val="51685E72"/>
    <w:rsid w:val="51685E72"/>
    <w:rsid w:val="519EE8F6"/>
    <w:rsid w:val="51B22723"/>
    <w:rsid w:val="51D278B8"/>
    <w:rsid w:val="522D087A"/>
    <w:rsid w:val="5284D651"/>
    <w:rsid w:val="52855E6A"/>
    <w:rsid w:val="52E3C903"/>
    <w:rsid w:val="5356BFE6"/>
    <w:rsid w:val="53733C1D"/>
    <w:rsid w:val="53C7F779"/>
    <w:rsid w:val="53CA6092"/>
    <w:rsid w:val="53CCB637"/>
    <w:rsid w:val="53D65746"/>
    <w:rsid w:val="53F79504"/>
    <w:rsid w:val="540D6667"/>
    <w:rsid w:val="54ED5ECD"/>
    <w:rsid w:val="54F89ABF"/>
    <w:rsid w:val="550E14D1"/>
    <w:rsid w:val="552B8E63"/>
    <w:rsid w:val="5557FD30"/>
    <w:rsid w:val="556AF4B4"/>
    <w:rsid w:val="556BC71A"/>
    <w:rsid w:val="557439A4"/>
    <w:rsid w:val="55790C9C"/>
    <w:rsid w:val="5582539C"/>
    <w:rsid w:val="559942E8"/>
    <w:rsid w:val="55DD49CB"/>
    <w:rsid w:val="561E30C2"/>
    <w:rsid w:val="56733E0D"/>
    <w:rsid w:val="567A13D3"/>
    <w:rsid w:val="56812861"/>
    <w:rsid w:val="56B7E461"/>
    <w:rsid w:val="56B9C88B"/>
    <w:rsid w:val="56C44059"/>
    <w:rsid w:val="56C7E4B7"/>
    <w:rsid w:val="56E6AAD7"/>
    <w:rsid w:val="56F7702F"/>
    <w:rsid w:val="571747CD"/>
    <w:rsid w:val="5736727A"/>
    <w:rsid w:val="573B81BF"/>
    <w:rsid w:val="5741A145"/>
    <w:rsid w:val="57450729"/>
    <w:rsid w:val="5773DEF8"/>
    <w:rsid w:val="57B3CC13"/>
    <w:rsid w:val="581224E1"/>
    <w:rsid w:val="583F4EED"/>
    <w:rsid w:val="585BF089"/>
    <w:rsid w:val="585E4D52"/>
    <w:rsid w:val="5866C0CF"/>
    <w:rsid w:val="587F2623"/>
    <w:rsid w:val="58B2F0F6"/>
    <w:rsid w:val="58DFCE1C"/>
    <w:rsid w:val="591F91C2"/>
    <w:rsid w:val="594356AB"/>
    <w:rsid w:val="594A5F67"/>
    <w:rsid w:val="59549CFB"/>
    <w:rsid w:val="59AB4A59"/>
    <w:rsid w:val="5A117149"/>
    <w:rsid w:val="5AB10B6A"/>
    <w:rsid w:val="5AB9AF2B"/>
    <w:rsid w:val="5AF88CB8"/>
    <w:rsid w:val="5B0D992E"/>
    <w:rsid w:val="5B5ACC2D"/>
    <w:rsid w:val="5C015991"/>
    <w:rsid w:val="5C1A35DB"/>
    <w:rsid w:val="5C2F759A"/>
    <w:rsid w:val="5C4053C2"/>
    <w:rsid w:val="5C45E9B5"/>
    <w:rsid w:val="5C4B3EC0"/>
    <w:rsid w:val="5C945D19"/>
    <w:rsid w:val="5CAF5676"/>
    <w:rsid w:val="5CD778FE"/>
    <w:rsid w:val="5D2C068A"/>
    <w:rsid w:val="5D2C068A"/>
    <w:rsid w:val="5D499479"/>
    <w:rsid w:val="5D49E7B3"/>
    <w:rsid w:val="5D5A4DF7"/>
    <w:rsid w:val="5D7C20F3"/>
    <w:rsid w:val="5DA1ADBC"/>
    <w:rsid w:val="5DDA5C3E"/>
    <w:rsid w:val="5DF2B8C9"/>
    <w:rsid w:val="5E1F9096"/>
    <w:rsid w:val="5E6D88CD"/>
    <w:rsid w:val="5E860114"/>
    <w:rsid w:val="5E882284"/>
    <w:rsid w:val="5E95D89D"/>
    <w:rsid w:val="5EDC1EA3"/>
    <w:rsid w:val="5F138032"/>
    <w:rsid w:val="5F698136"/>
    <w:rsid w:val="5F73F7F1"/>
    <w:rsid w:val="5F762C9F"/>
    <w:rsid w:val="5F8549B4"/>
    <w:rsid w:val="5FA9ED0F"/>
    <w:rsid w:val="5FC114B7"/>
    <w:rsid w:val="6023F2E5"/>
    <w:rsid w:val="6033A3C4"/>
    <w:rsid w:val="60448C16"/>
    <w:rsid w:val="6077EF04"/>
    <w:rsid w:val="60A0852B"/>
    <w:rsid w:val="610838FA"/>
    <w:rsid w:val="610CA56A"/>
    <w:rsid w:val="611E82ED"/>
    <w:rsid w:val="61363B0A"/>
    <w:rsid w:val="61446965"/>
    <w:rsid w:val="6144AC0F"/>
    <w:rsid w:val="619FF8FB"/>
    <w:rsid w:val="61BDF56A"/>
    <w:rsid w:val="61C22DDA"/>
    <w:rsid w:val="61F59161"/>
    <w:rsid w:val="62012A13"/>
    <w:rsid w:val="62260869"/>
    <w:rsid w:val="62500732"/>
    <w:rsid w:val="6295B52D"/>
    <w:rsid w:val="62B5FE72"/>
    <w:rsid w:val="6359C5CB"/>
    <w:rsid w:val="635DEB26"/>
    <w:rsid w:val="63FF794D"/>
    <w:rsid w:val="6441805A"/>
    <w:rsid w:val="64489A7B"/>
    <w:rsid w:val="6451CED3"/>
    <w:rsid w:val="645BF798"/>
    <w:rsid w:val="64BA5E14"/>
    <w:rsid w:val="64D91A2B"/>
    <w:rsid w:val="655DA92B"/>
    <w:rsid w:val="656FCD1A"/>
    <w:rsid w:val="6588F577"/>
    <w:rsid w:val="65952A2F"/>
    <w:rsid w:val="65B70FDB"/>
    <w:rsid w:val="65E701D4"/>
    <w:rsid w:val="65ED175A"/>
    <w:rsid w:val="65F6A072"/>
    <w:rsid w:val="65FE46F2"/>
    <w:rsid w:val="665BA287"/>
    <w:rsid w:val="66AC5425"/>
    <w:rsid w:val="66D7A19C"/>
    <w:rsid w:val="6719DA98"/>
    <w:rsid w:val="67803B3D"/>
    <w:rsid w:val="678C5431"/>
    <w:rsid w:val="67938640"/>
    <w:rsid w:val="67CC269C"/>
    <w:rsid w:val="67D14A27"/>
    <w:rsid w:val="67D78DEE"/>
    <w:rsid w:val="6869D88C"/>
    <w:rsid w:val="687AE09A"/>
    <w:rsid w:val="68A1800B"/>
    <w:rsid w:val="69015FD8"/>
    <w:rsid w:val="692668C4"/>
    <w:rsid w:val="694DD4FB"/>
    <w:rsid w:val="69826023"/>
    <w:rsid w:val="69E27E28"/>
    <w:rsid w:val="69E3FD88"/>
    <w:rsid w:val="6A0D9673"/>
    <w:rsid w:val="6A1D3DE7"/>
    <w:rsid w:val="6A549529"/>
    <w:rsid w:val="6A560630"/>
    <w:rsid w:val="6A62C134"/>
    <w:rsid w:val="6AA8E79A"/>
    <w:rsid w:val="6ABEBB3A"/>
    <w:rsid w:val="6B511E36"/>
    <w:rsid w:val="6B6EB593"/>
    <w:rsid w:val="6B95046A"/>
    <w:rsid w:val="6B9893C8"/>
    <w:rsid w:val="6BA1D570"/>
    <w:rsid w:val="6BB95C55"/>
    <w:rsid w:val="6C29DBAA"/>
    <w:rsid w:val="6C4D5EB1"/>
    <w:rsid w:val="6C6ECC04"/>
    <w:rsid w:val="6C8CE956"/>
    <w:rsid w:val="6C8F470F"/>
    <w:rsid w:val="6D8D5979"/>
    <w:rsid w:val="6D9AECEF"/>
    <w:rsid w:val="6DCF3A43"/>
    <w:rsid w:val="6E09BA33"/>
    <w:rsid w:val="6E167078"/>
    <w:rsid w:val="6E33244A"/>
    <w:rsid w:val="6E7747B1"/>
    <w:rsid w:val="6E815BD5"/>
    <w:rsid w:val="6E8B879A"/>
    <w:rsid w:val="6E981826"/>
    <w:rsid w:val="6EA91D52"/>
    <w:rsid w:val="6EB929B7"/>
    <w:rsid w:val="6EEFC4B2"/>
    <w:rsid w:val="6EF571BE"/>
    <w:rsid w:val="6F465E97"/>
    <w:rsid w:val="6F57D355"/>
    <w:rsid w:val="6F66BD5F"/>
    <w:rsid w:val="6F84FF73"/>
    <w:rsid w:val="6FD934DE"/>
    <w:rsid w:val="6FE1EFCF"/>
    <w:rsid w:val="6FE70951"/>
    <w:rsid w:val="6FEEA061"/>
    <w:rsid w:val="6FF07CB3"/>
    <w:rsid w:val="70092796"/>
    <w:rsid w:val="70244C57"/>
    <w:rsid w:val="706527C5"/>
    <w:rsid w:val="70944A97"/>
    <w:rsid w:val="70D1E504"/>
    <w:rsid w:val="71057D63"/>
    <w:rsid w:val="71364628"/>
    <w:rsid w:val="715F0410"/>
    <w:rsid w:val="716835B6"/>
    <w:rsid w:val="71691FE0"/>
    <w:rsid w:val="71AEE873"/>
    <w:rsid w:val="71D4569D"/>
    <w:rsid w:val="71E9EEBC"/>
    <w:rsid w:val="71F3A51D"/>
    <w:rsid w:val="725BF5C7"/>
    <w:rsid w:val="732C44B4"/>
    <w:rsid w:val="734AB8D4"/>
    <w:rsid w:val="735A2D65"/>
    <w:rsid w:val="7381478D"/>
    <w:rsid w:val="73B478B9"/>
    <w:rsid w:val="73F37600"/>
    <w:rsid w:val="73F49CCF"/>
    <w:rsid w:val="743FAE18"/>
    <w:rsid w:val="7475170C"/>
    <w:rsid w:val="74CE2205"/>
    <w:rsid w:val="74D2A87D"/>
    <w:rsid w:val="74D9B91F"/>
    <w:rsid w:val="74E028A9"/>
    <w:rsid w:val="751353E8"/>
    <w:rsid w:val="755D6E60"/>
    <w:rsid w:val="75C25B17"/>
    <w:rsid w:val="75C4E033"/>
    <w:rsid w:val="75E6548C"/>
    <w:rsid w:val="7610E76D"/>
    <w:rsid w:val="76269A03"/>
    <w:rsid w:val="763FF00F"/>
    <w:rsid w:val="76830CD5"/>
    <w:rsid w:val="76AE139A"/>
    <w:rsid w:val="76B2AADE"/>
    <w:rsid w:val="76CE5C00"/>
    <w:rsid w:val="76F287A1"/>
    <w:rsid w:val="775B5808"/>
    <w:rsid w:val="77A4FD96"/>
    <w:rsid w:val="77E18859"/>
    <w:rsid w:val="77EAEF0F"/>
    <w:rsid w:val="780188D8"/>
    <w:rsid w:val="7826177D"/>
    <w:rsid w:val="786838DE"/>
    <w:rsid w:val="78F75836"/>
    <w:rsid w:val="78FCD834"/>
    <w:rsid w:val="79568256"/>
    <w:rsid w:val="7977C914"/>
    <w:rsid w:val="79C1E7DE"/>
    <w:rsid w:val="7A5BAAB5"/>
    <w:rsid w:val="7ABC1D61"/>
    <w:rsid w:val="7B47F99F"/>
    <w:rsid w:val="7B9D77C8"/>
    <w:rsid w:val="7BA4F771"/>
    <w:rsid w:val="7BBD5147"/>
    <w:rsid w:val="7BD17F29"/>
    <w:rsid w:val="7BD6662E"/>
    <w:rsid w:val="7BE0C0E9"/>
    <w:rsid w:val="7C065302"/>
    <w:rsid w:val="7C5AD6C3"/>
    <w:rsid w:val="7C7AF208"/>
    <w:rsid w:val="7C8354C6"/>
    <w:rsid w:val="7CA2B2D1"/>
    <w:rsid w:val="7CF20ED0"/>
    <w:rsid w:val="7D21EB27"/>
    <w:rsid w:val="7D43E603"/>
    <w:rsid w:val="7D77C33A"/>
    <w:rsid w:val="7D840EA7"/>
    <w:rsid w:val="7D9D345F"/>
    <w:rsid w:val="7E0366DA"/>
    <w:rsid w:val="7E07CC09"/>
    <w:rsid w:val="7E98D3A4"/>
    <w:rsid w:val="7EDFB664"/>
    <w:rsid w:val="7F5D4F4C"/>
    <w:rsid w:val="7F7F0D1A"/>
    <w:rsid w:val="7FA98DD1"/>
    <w:rsid w:val="7FC10D99"/>
    <w:rsid w:val="7FDC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4628"/>
  <w15:chartTrackingRefBased/>
  <w15:docId w15:val="{24E69A1F-9DD4-410C-9593-B844A20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4c9c8cf38b0e4a24" /><Relationship Type="http://schemas.microsoft.com/office/2011/relationships/people" Target="people.xml" Id="R5dbb31f5b6b6492c" /><Relationship Type="http://schemas.microsoft.com/office/2011/relationships/commentsExtended" Target="commentsExtended.xml" Id="Ra3814317a3c94318" /><Relationship Type="http://schemas.microsoft.com/office/2016/09/relationships/commentsIds" Target="commentsIds.xml" Id="R0146734b08dd4d51" /><Relationship Type="http://schemas.microsoft.com/office/2018/08/relationships/commentsExtensible" Target="commentsExtensible.xml" Id="R6ac8fe3b921b4963" /><Relationship Type="http://schemas.openxmlformats.org/officeDocument/2006/relationships/hyperlink" Target="https://www.pepsico.com.mx/noticias/boletines-de-prensa/quaker-qrece-nutricion-desarrollo-infantil" TargetMode="External" Id="Rd0663234637a451b" /><Relationship Type="http://schemas.openxmlformats.org/officeDocument/2006/relationships/hyperlink" Target="mailto:andrea.gonzalez@another.co" TargetMode="External" Id="Rd795865326054b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245EF08-8A28-4CB0-ACB6-86087C09EC20}">
    <t:Anchor>
      <t:Comment id="1988713550"/>
    </t:Anchor>
    <t:History>
      <t:Event id="{B858EF58-4E46-427A-981B-3934309453D4}" time="2024-05-13T15:17:57.318Z">
        <t:Attribution userId="S::jessica.herrera@another.co::c5217b66-ced9-4596-ae0d-38123b6487c0" userProvider="AD" userName="Dina Jessica Herrera Silva"/>
        <t:Anchor>
          <t:Comment id="1762548240"/>
        </t:Anchor>
        <t:Create/>
      </t:Event>
      <t:Event id="{737FB530-AB88-4F43-8996-D5C0D6383F7C}" time="2024-05-13T15:17:57.318Z">
        <t:Attribution userId="S::jessica.herrera@another.co::c5217b66-ced9-4596-ae0d-38123b6487c0" userProvider="AD" userName="Dina Jessica Herrera Silva"/>
        <t:Anchor>
          <t:Comment id="1762548240"/>
        </t:Anchor>
        <t:Assign userId="S::marco.zuniga@another.co::647e6017-8435-4857-ab8c-38c8d555244e" userProvider="AD" userName="Marco Polo Zúñiga Gutiérrez"/>
      </t:Event>
      <t:Event id="{B8663647-C008-44C3-A78B-905DF5DE3733}" time="2024-05-13T15:17:57.318Z">
        <t:Attribution userId="S::jessica.herrera@another.co::c5217b66-ced9-4596-ae0d-38123b6487c0" userProvider="AD" userName="Dina Jessica Herrera Silva"/>
        <t:Anchor>
          <t:Comment id="1762548240"/>
        </t:Anchor>
        <t:SetTitle title="@Marco Polo Zúñiga Gutiérrez ¿cómo lo podríamos hacer en sentido positiv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b0abb170e8d7e18fe811ae0776bbdfe1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c4f1d950da526de92eb93b6393cc68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B5FAE-1648-4CDA-A10F-720C8842111A}"/>
</file>

<file path=customXml/itemProps2.xml><?xml version="1.0" encoding="utf-8"?>
<ds:datastoreItem xmlns:ds="http://schemas.openxmlformats.org/officeDocument/2006/customXml" ds:itemID="{36193A80-735E-48E5-AE40-9802E1DDA5D6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B2540B5A-1247-40D8-98DB-DDFCF089A2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12</cp:revision>
  <dcterms:created xsi:type="dcterms:W3CDTF">2024-05-21T23:26:00Z</dcterms:created>
  <dcterms:modified xsi:type="dcterms:W3CDTF">2024-05-27T15:27:09Z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